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lang w:val="en-US" w:eastAsia="zh-CN"/>
        </w:rPr>
        <w:t>南京师范大学</w:t>
      </w:r>
    </w:p>
    <w:p>
      <w:pPr>
        <w:jc w:val="center"/>
        <w:rPr>
          <w:rFonts w:ascii="宋体" w:hAnsi="宋体"/>
          <w:b/>
          <w:sz w:val="28"/>
          <w:szCs w:val="28"/>
          <w:shd w:val="clear" w:color="auto" w:fill="FFFFFF"/>
        </w:rPr>
      </w:pPr>
      <w:r>
        <w:rPr>
          <w:rFonts w:hint="eastAsia" w:ascii="宋体" w:hAnsi="宋体"/>
          <w:b/>
          <w:sz w:val="28"/>
          <w:szCs w:val="28"/>
          <w:shd w:val="clear" w:color="auto" w:fill="FFFFFF"/>
        </w:rPr>
        <w:t>202</w:t>
      </w:r>
      <w:r>
        <w:rPr>
          <w:rFonts w:hint="eastAsia" w:ascii="宋体" w:hAnsi="宋体"/>
          <w:b/>
          <w:sz w:val="28"/>
          <w:szCs w:val="28"/>
          <w:shd w:val="clear" w:color="auto" w:fill="FFFFFF"/>
          <w:lang w:val="en-US" w:eastAsia="zh-CN"/>
        </w:rPr>
        <w:t>3</w:t>
      </w:r>
      <w:r>
        <w:rPr>
          <w:rFonts w:hint="eastAsia" w:ascii="宋体" w:hAnsi="宋体"/>
          <w:b/>
          <w:sz w:val="28"/>
          <w:szCs w:val="28"/>
          <w:shd w:val="clear" w:color="auto" w:fill="FFFFFF"/>
        </w:rPr>
        <w:t>GZSP</w:t>
      </w:r>
      <w:r>
        <w:rPr>
          <w:rFonts w:hint="eastAsia" w:ascii="宋体" w:hAnsi="宋体"/>
          <w:b/>
          <w:sz w:val="28"/>
          <w:szCs w:val="28"/>
          <w:shd w:val="clear" w:color="auto" w:fill="FFFFFF"/>
          <w:lang w:val="en-US" w:eastAsia="zh-CN"/>
        </w:rPr>
        <w:t>79</w:t>
      </w:r>
      <w:r>
        <w:rPr>
          <w:rFonts w:hint="eastAsia" w:ascii="宋体" w:hAnsi="宋体"/>
          <w:b/>
          <w:sz w:val="28"/>
          <w:szCs w:val="28"/>
          <w:shd w:val="clear" w:color="auto" w:fill="FFFFFF"/>
        </w:rPr>
        <w:t>综合管理能力（素养）提升培训高职院校军事课程师资培训开班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r>
        <w:rPr>
          <w:rFonts w:hint="eastAsia" w:asciiTheme="minorEastAsia" w:hAnsiTheme="minorEastAsia" w:eastAsiaTheme="minorEastAsia" w:cstheme="minorEastAsia"/>
          <w:b/>
          <w:bCs/>
          <w:color w:val="000000"/>
          <w:sz w:val="24"/>
          <w:szCs w:val="24"/>
          <w:shd w:val="clear" w:color="auto" w:fill="FFFFFF"/>
        </w:rPr>
        <w:t>综合管理能力（素养）提升培训高职院校军事课程师资培训</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21</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26</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20</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12：:00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18:00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w:t>
      </w:r>
      <w:r>
        <w:rPr>
          <w:rFonts w:hint="eastAsia" w:asciiTheme="minorEastAsia" w:hAnsiTheme="minorEastAsia" w:eastAsiaTheme="minorEastAsia" w:cstheme="minorEastAsia"/>
          <w:color w:val="000000"/>
          <w:sz w:val="24"/>
          <w:szCs w:val="24"/>
          <w:shd w:val="clear" w:color="auto" w:fill="FFFFFF"/>
          <w:lang w:val="en-US" w:eastAsia="zh-CN"/>
        </w:rPr>
        <w:t>江苏省镇江市句容市春茂路900号茅山宾馆</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w:t>
      </w:r>
      <w:r>
        <w:rPr>
          <w:rFonts w:hint="eastAsia" w:asciiTheme="minorEastAsia" w:hAnsiTheme="minorEastAsia" w:eastAsiaTheme="minorEastAsia" w:cstheme="minorEastAsia"/>
          <w:color w:val="000000"/>
          <w:sz w:val="24"/>
          <w:szCs w:val="24"/>
          <w:shd w:val="clear" w:color="auto" w:fill="FFFFFF"/>
          <w:lang w:val="en-US" w:eastAsia="zh-CN"/>
        </w:rPr>
        <w:t>江苏省镇江市句容市春茂路900号茅山宾馆</w:t>
      </w:r>
    </w:p>
    <w:p>
      <w:pPr>
        <w:shd w:val="solid" w:color="FFFFFF" w:fill="auto"/>
        <w:autoSpaceDN w:val="0"/>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highlight w:val="none"/>
          <w:shd w:val="clear" w:color="auto" w:fill="FFFFFF"/>
        </w:rPr>
      </w:pPr>
      <w:r>
        <w:rPr>
          <w:rFonts w:hint="eastAsia" w:asciiTheme="minorEastAsia" w:hAnsiTheme="minorEastAsia" w:eastAsiaTheme="minorEastAsia" w:cstheme="minorEastAsia"/>
          <w:color w:val="000000"/>
          <w:sz w:val="24"/>
          <w:szCs w:val="24"/>
          <w:highlight w:val="none"/>
          <w:shd w:val="clear" w:color="auto" w:fill="FFFFFF"/>
        </w:rPr>
        <w:t>培训经费、食宿费由国家财政专项经费承担，交通费由学员所在单位承担，培训期间食宿统一安排。</w:t>
      </w:r>
    </w:p>
    <w:p>
      <w:pPr>
        <w:shd w:val="solid" w:color="FFFFFF" w:fill="auto"/>
        <w:autoSpaceDN w:val="0"/>
        <w:spacing w:line="360" w:lineRule="auto"/>
        <w:rPr>
          <w:rFonts w:hint="eastAsia" w:asciiTheme="minorEastAsia" w:hAnsiTheme="minorEastAsia" w:eastAsiaTheme="minorEastAsia" w:cstheme="minorEastAsia"/>
          <w:b/>
          <w:sz w:val="24"/>
          <w:szCs w:val="24"/>
        </w:rPr>
      </w:pP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、报到联系人</w:t>
      </w:r>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OLE_LINK24"/>
      <w:bookmarkStart w:id="1" w:name="OLE_LINK22"/>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苏姆</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025-85891775、13770566280</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highlight w:val="none"/>
        </w:rPr>
        <w:fldChar w:fldCharType="begin"/>
      </w:r>
      <w:r>
        <w:rPr>
          <w:highlight w:val="none"/>
        </w:rPr>
        <w:instrText xml:space="preserve"> HYPERLINK "mailto:nsgfjy@163.com" </w:instrText>
      </w:r>
      <w:r>
        <w:rPr>
          <w:highlight w:val="none"/>
        </w:rPr>
        <w:fldChar w:fldCharType="separate"/>
      </w:r>
      <w:r>
        <w:rPr>
          <w:rStyle w:val="11"/>
          <w:rFonts w:hint="eastAsia" w:asciiTheme="minorEastAsia" w:hAnsiTheme="minorEastAsia" w:eastAsiaTheme="minorEastAsia" w:cstheme="minorEastAsia"/>
          <w:sz w:val="24"/>
          <w:szCs w:val="24"/>
          <w:highlight w:val="none"/>
        </w:rPr>
        <w:t>nsgfjy@163.com</w:t>
      </w:r>
      <w:r>
        <w:rPr>
          <w:rStyle w:val="11"/>
          <w:rFonts w:hint="eastAsia" w:asciiTheme="minorEastAsia" w:hAnsiTheme="minorEastAsia" w:eastAsiaTheme="minorEastAsia" w:cstheme="minorEastAsia"/>
          <w:sz w:val="24"/>
          <w:szCs w:val="24"/>
          <w:highlight w:val="none"/>
        </w:rPr>
        <w:fldChar w:fldCharType="end"/>
      </w:r>
    </w:p>
    <w:p>
      <w:pPr>
        <w:shd w:val="solid" w:color="FFFFFF" w:fill="auto"/>
        <w:autoSpaceDN w:val="0"/>
        <w:spacing w:line="360" w:lineRule="auto"/>
        <w:ind w:firstLine="540" w:firstLineChars="225"/>
        <w:jc w:val="left"/>
        <w:rPr>
          <w:rFonts w:hint="default"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rPr>
        <w:t>QQ群：</w:t>
      </w:r>
      <w:r>
        <w:rPr>
          <w:rFonts w:hint="eastAsia" w:asciiTheme="minorEastAsia" w:hAnsiTheme="minorEastAsia" w:eastAsiaTheme="minorEastAsia" w:cstheme="minorEastAsia"/>
          <w:sz w:val="24"/>
          <w:szCs w:val="24"/>
          <w:shd w:val="clear" w:color="auto" w:fill="FFFFFF"/>
          <w:lang w:val="en-US" w:eastAsia="zh-CN"/>
        </w:rPr>
        <w:t>672923849</w:t>
      </w:r>
    </w:p>
    <w:p>
      <w:pPr>
        <w:spacing w:line="360" w:lineRule="auto"/>
        <w:rPr>
          <w:rFonts w:asciiTheme="minorEastAsia" w:hAnsiTheme="minorEastAsia" w:eastAsiaTheme="minorEastAsia" w:cstheme="minorEastAsia"/>
          <w:b/>
          <w:sz w:val="24"/>
          <w:szCs w:val="24"/>
        </w:rPr>
      </w:pP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六</w:t>
      </w:r>
      <w:r>
        <w:rPr>
          <w:rFonts w:hint="eastAsia" w:asciiTheme="minorEastAsia" w:hAnsiTheme="minorEastAsia" w:eastAsiaTheme="minorEastAsia" w:cstheme="minorEastAsia"/>
          <w:b/>
          <w:sz w:val="24"/>
          <w:szCs w:val="24"/>
        </w:rPr>
        <w:t>、交通线路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highlight w:val="none"/>
        </w:rPr>
        <w:t>南京站</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南京站乘地铁一号线新街口站下，换乘地铁二号线马群站下，换乘地铁S6号线句容站下。</w:t>
      </w:r>
      <w:r>
        <w:rPr>
          <w:rFonts w:hint="eastAsia" w:asciiTheme="minorEastAsia" w:hAnsiTheme="minorEastAsia" w:eastAsiaTheme="minorEastAsia" w:cstheme="minorEastAsia"/>
          <w:sz w:val="24"/>
          <w:szCs w:val="24"/>
        </w:rPr>
        <w:t>出站乘公交车句容－茅山风景区</w:t>
      </w:r>
      <w:r>
        <w:rPr>
          <w:rFonts w:hint="eastAsia" w:asciiTheme="minorEastAsia" w:hAnsiTheme="minorEastAsia" w:eastAsiaTheme="minorEastAsia" w:cstheme="minorEastAsia"/>
          <w:sz w:val="24"/>
          <w:szCs w:val="24"/>
          <w:lang w:val="en-US" w:eastAsia="zh-CN"/>
        </w:rPr>
        <w:t>站</w:t>
      </w:r>
      <w:r>
        <w:rPr>
          <w:rFonts w:hint="eastAsia" w:asciiTheme="minorEastAsia" w:hAnsiTheme="minorEastAsia" w:eastAsiaTheme="minorEastAsia" w:cstheme="minorEastAsia"/>
          <w:sz w:val="24"/>
          <w:szCs w:val="24"/>
        </w:rPr>
        <w:t>下车走路</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分钟到达茅山宾馆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乘坐出租车约</w:t>
      </w:r>
      <w:r>
        <w:rPr>
          <w:rFonts w:hint="eastAsia" w:asciiTheme="minorEastAsia" w:hAnsiTheme="minorEastAsia" w:eastAsiaTheme="minorEastAsia" w:cstheme="minorEastAsia"/>
          <w:sz w:val="24"/>
          <w:szCs w:val="24"/>
          <w:lang w:val="en-US" w:eastAsia="zh-CN"/>
        </w:rPr>
        <w:t>180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到达茅山宾馆</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highlight w:val="none"/>
        </w:rPr>
        <w:t>南京南站</w:t>
      </w:r>
      <w:r>
        <w:rPr>
          <w:rFonts w:hint="eastAsia" w:asciiTheme="minorEastAsia" w:hAnsiTheme="minorEastAsia" w:eastAsiaTheme="minorEastAsia" w:cstheme="minorEastAsia"/>
          <w:sz w:val="24"/>
          <w:szCs w:val="24"/>
        </w:rPr>
        <w:t>：南京南站乘地铁3号线－大行宫站下：换乘地铁2号线马群站下：换乘S 6号－句容站。出站乘公交车句容－茅山风景区下车走路</w:t>
      </w:r>
      <w:r>
        <w:rPr>
          <w:rFonts w:hint="eastAsia" w:asciiTheme="minorEastAsia" w:hAnsiTheme="minorEastAsia" w:eastAsiaTheme="minorEastAsia" w:cstheme="minorEastAsia"/>
          <w:sz w:val="24"/>
          <w:szCs w:val="24"/>
          <w:lang w:val="en-US" w:eastAsia="zh-CN"/>
        </w:rPr>
        <w:t>8</w:t>
      </w:r>
      <w:bookmarkStart w:id="2" w:name="_GoBack"/>
      <w:bookmarkEnd w:id="2"/>
      <w:r>
        <w:rPr>
          <w:rFonts w:hint="eastAsia" w:asciiTheme="minorEastAsia" w:hAnsiTheme="minorEastAsia" w:eastAsiaTheme="minorEastAsia" w:cstheme="minorEastAsia"/>
          <w:sz w:val="24"/>
          <w:szCs w:val="24"/>
        </w:rPr>
        <w:t>分钟到达茅山宾馆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乘坐出租车约</w:t>
      </w:r>
      <w:r>
        <w:rPr>
          <w:rFonts w:hint="eastAsia" w:asciiTheme="minorEastAsia" w:hAnsiTheme="minorEastAsia" w:eastAsiaTheme="minorEastAsia" w:cstheme="minorEastAsia"/>
          <w:sz w:val="24"/>
          <w:szCs w:val="24"/>
          <w:lang w:val="en-US" w:eastAsia="zh-CN"/>
        </w:rPr>
        <w:t>160</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val="en-US" w:eastAsia="zh-CN"/>
        </w:rPr>
        <w:t>到达茅山宾馆</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6484" w:firstLineChars="2702"/>
        <w:jc w:val="left"/>
        <w:rPr>
          <w:rFonts w:ascii="宋体" w:hAnsi="宋体"/>
          <w:sz w:val="24"/>
          <w:szCs w:val="24"/>
        </w:rPr>
      </w:pPr>
    </w:p>
    <w:p>
      <w:pPr>
        <w:spacing w:line="360" w:lineRule="auto"/>
        <w:ind w:firstLine="6484" w:firstLineChars="2702"/>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南京师范大</w:t>
      </w:r>
      <w:r>
        <w:rPr>
          <w:rFonts w:hint="eastAsia" w:asciiTheme="minorEastAsia" w:hAnsiTheme="minorEastAsia" w:eastAsiaTheme="minorEastAsia"/>
          <w:sz w:val="24"/>
          <w:szCs w:val="24"/>
        </w:rPr>
        <w:t>学</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29</w:t>
      </w:r>
      <w:r>
        <w:rPr>
          <w:rFonts w:hint="eastAsia" w:asciiTheme="minorEastAsia" w:hAnsiTheme="minorEastAsia" w:eastAsiaTheme="minorEastAsia"/>
          <w:sz w:val="24"/>
          <w:szCs w:val="24"/>
        </w:rPr>
        <w:t>日</w:t>
      </w:r>
    </w:p>
    <w:p>
      <w:pPr>
        <w:spacing w:line="360" w:lineRule="auto"/>
        <w:ind w:right="420"/>
        <w:rPr>
          <w:rFonts w:ascii="宋体" w:hAnsi="宋体" w:cs="宋体"/>
          <w:b/>
          <w:bCs/>
          <w:kern w:val="0"/>
          <w:sz w:val="24"/>
          <w:szCs w:val="24"/>
        </w:rPr>
      </w:pPr>
      <w:r>
        <w:rPr>
          <w:rFonts w:hint="eastAsia" w:ascii="宋体" w:hAnsi="宋体" w:cs="宋体"/>
          <w:b/>
          <w:bCs/>
          <w:kern w:val="0"/>
          <w:sz w:val="24"/>
          <w:szCs w:val="24"/>
        </w:rPr>
        <w:t>附 校园周边交通图</w:t>
      </w:r>
    </w:p>
    <w:p/>
    <w:p/>
    <w:p>
      <w:pPr>
        <w:rPr>
          <w:rFonts w:hint="eastAsia" w:eastAsia="宋体"/>
          <w:lang w:eastAsia="zh-CN"/>
        </w:rPr>
      </w:pPr>
      <w:r>
        <w:rPr>
          <w:rFonts w:hint="eastAsia" w:eastAsia="宋体"/>
          <w:lang w:eastAsia="zh-CN"/>
        </w:rPr>
        <w:drawing>
          <wp:inline distT="0" distB="0" distL="114300" distR="114300">
            <wp:extent cx="5264150" cy="3825240"/>
            <wp:effectExtent l="0" t="0" r="6350" b="10160"/>
            <wp:docPr id="1" name="图片 1" descr="茅山宾馆交通线路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茅山宾馆交通线路图"/>
                    <pic:cNvPicPr>
                      <a:picLocks noChangeAspect="1"/>
                    </pic:cNvPicPr>
                  </pic:nvPicPr>
                  <pic:blipFill>
                    <a:blip r:embed="rId4"/>
                    <a:stretch>
                      <a:fillRect/>
                    </a:stretch>
                  </pic:blipFill>
                  <pic:spPr>
                    <a:xfrm>
                      <a:off x="0" y="0"/>
                      <a:ext cx="5264150" cy="3825240"/>
                    </a:xfrm>
                    <a:prstGeom prst="rect">
                      <a:avLst/>
                    </a:prstGeom>
                  </pic:spPr>
                </pic:pic>
              </a:graphicData>
            </a:graphic>
          </wp:inline>
        </w:drawing>
      </w:r>
    </w:p>
    <w:p/>
    <w:p/>
    <w:p/>
    <w:p/>
    <w:p/>
    <w:p/>
    <w:p/>
    <w:p/>
    <w:p/>
    <w:p/>
    <w:p/>
    <w:p/>
    <w:p/>
    <w:p/>
    <w:p/>
    <w:p/>
    <w:p/>
    <w:p/>
    <w:p/>
    <w:p/>
    <w:p/>
    <w:p/>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17442FA"/>
    <w:rsid w:val="02534D0C"/>
    <w:rsid w:val="07F81F62"/>
    <w:rsid w:val="088C1DA1"/>
    <w:rsid w:val="08FB2C0B"/>
    <w:rsid w:val="09903C9B"/>
    <w:rsid w:val="0B053054"/>
    <w:rsid w:val="0B0631BE"/>
    <w:rsid w:val="0BE1433A"/>
    <w:rsid w:val="0C2D57D1"/>
    <w:rsid w:val="0CB101B0"/>
    <w:rsid w:val="0EC35F79"/>
    <w:rsid w:val="0F470958"/>
    <w:rsid w:val="1119245F"/>
    <w:rsid w:val="13051255"/>
    <w:rsid w:val="15BD5E17"/>
    <w:rsid w:val="165A18B8"/>
    <w:rsid w:val="18955154"/>
    <w:rsid w:val="18DA68F2"/>
    <w:rsid w:val="193006AE"/>
    <w:rsid w:val="1A5F124B"/>
    <w:rsid w:val="1AE754BD"/>
    <w:rsid w:val="1BDD512B"/>
    <w:rsid w:val="1C69015F"/>
    <w:rsid w:val="20670E5A"/>
    <w:rsid w:val="20D02EA3"/>
    <w:rsid w:val="218B0B78"/>
    <w:rsid w:val="227710FC"/>
    <w:rsid w:val="22B1228B"/>
    <w:rsid w:val="22D31EEB"/>
    <w:rsid w:val="261C4494"/>
    <w:rsid w:val="28862099"/>
    <w:rsid w:val="29080D00"/>
    <w:rsid w:val="2BCA04EF"/>
    <w:rsid w:val="2E1A1D3E"/>
    <w:rsid w:val="2E494294"/>
    <w:rsid w:val="2F6C5664"/>
    <w:rsid w:val="34512786"/>
    <w:rsid w:val="37C329C2"/>
    <w:rsid w:val="397877DC"/>
    <w:rsid w:val="3A3D5B24"/>
    <w:rsid w:val="3B5A363D"/>
    <w:rsid w:val="3D280C63"/>
    <w:rsid w:val="43DE0B83"/>
    <w:rsid w:val="45765089"/>
    <w:rsid w:val="45C046FF"/>
    <w:rsid w:val="45FB5A1D"/>
    <w:rsid w:val="465543AD"/>
    <w:rsid w:val="46862D16"/>
    <w:rsid w:val="484C255F"/>
    <w:rsid w:val="49701AE3"/>
    <w:rsid w:val="49975A5C"/>
    <w:rsid w:val="4A4F27DB"/>
    <w:rsid w:val="4CF907DC"/>
    <w:rsid w:val="4EFD5288"/>
    <w:rsid w:val="51E97071"/>
    <w:rsid w:val="53CE0635"/>
    <w:rsid w:val="53EE7333"/>
    <w:rsid w:val="549631F5"/>
    <w:rsid w:val="55F60F83"/>
    <w:rsid w:val="569D042A"/>
    <w:rsid w:val="579E26AC"/>
    <w:rsid w:val="58CF5213"/>
    <w:rsid w:val="5A212B61"/>
    <w:rsid w:val="5BEC1C38"/>
    <w:rsid w:val="5E3478C6"/>
    <w:rsid w:val="5F42746A"/>
    <w:rsid w:val="5FB233C0"/>
    <w:rsid w:val="60285208"/>
    <w:rsid w:val="61DC62AA"/>
    <w:rsid w:val="630C2BBF"/>
    <w:rsid w:val="643C1282"/>
    <w:rsid w:val="644963EC"/>
    <w:rsid w:val="65856C59"/>
    <w:rsid w:val="6B8F25DF"/>
    <w:rsid w:val="6E5072DE"/>
    <w:rsid w:val="705C6358"/>
    <w:rsid w:val="72EC6569"/>
    <w:rsid w:val="753C2773"/>
    <w:rsid w:val="764A6C82"/>
    <w:rsid w:val="786F17CF"/>
    <w:rsid w:val="7A4271E6"/>
    <w:rsid w:val="7A716318"/>
    <w:rsid w:val="7CF6426C"/>
    <w:rsid w:val="7E5F5E41"/>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08"/>
      <w:jc w:val="left"/>
    </w:pPr>
    <w:rPr>
      <w:rFonts w:ascii="宋体" w:hAnsi="宋体" w:cs="宋体"/>
      <w:kern w:val="0"/>
      <w:sz w:val="32"/>
      <w:szCs w:val="32"/>
      <w:lang w:val="zh-CN" w:bidi="zh-CN"/>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6">
    <w:name w:val="annotation text"/>
    <w:basedOn w:val="1"/>
    <w:semiHidden/>
    <w:unhideWhenUsed/>
    <w:qFormat/>
    <w:uiPriority w:val="99"/>
    <w:pPr>
      <w:jc w:val="left"/>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00"/>
      <w:sz w:val="18"/>
      <w:szCs w:val="18"/>
      <w:u w:val="none"/>
    </w:rPr>
  </w:style>
  <w:style w:type="character" w:customStyle="1" w:styleId="12">
    <w:name w:val="页眉 字符"/>
    <w:basedOn w:val="10"/>
    <w:link w:val="8"/>
    <w:qFormat/>
    <w:uiPriority w:val="99"/>
    <w:rPr>
      <w:rFonts w:ascii="Calibri" w:hAnsi="Calibri" w:eastAsia="宋体" w:cs="Times New Roman"/>
      <w:sz w:val="18"/>
      <w:szCs w:val="18"/>
    </w:rPr>
  </w:style>
  <w:style w:type="character" w:customStyle="1" w:styleId="13">
    <w:name w:val="页脚 字符"/>
    <w:basedOn w:val="10"/>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545</Words>
  <Characters>613</Characters>
  <Lines>4</Lines>
  <Paragraphs>1</Paragraphs>
  <TotalTime>2</TotalTime>
  <ScaleCrop>false</ScaleCrop>
  <LinksUpToDate>false</LinksUpToDate>
  <CharactersWithSpaces>623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Administratsr</cp:lastModifiedBy>
  <dcterms:modified xsi:type="dcterms:W3CDTF">2023-06-29T03:50:51Z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50AFE7379B8D44DA96D6137BB6A9205C_13</vt:lpwstr>
  </property>
</Properties>
</file>