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4551" w:rsidRPr="003851A3" w:rsidRDefault="00E01115">
      <w:pPr>
        <w:shd w:val="solid" w:color="FFFFFF" w:fill="auto"/>
        <w:autoSpaceDN w:val="0"/>
        <w:spacing w:line="520" w:lineRule="exact"/>
        <w:jc w:val="center"/>
        <w:rPr>
          <w:rFonts w:ascii="Times New Roman" w:hAnsi="Times New Roman"/>
          <w:b/>
          <w:sz w:val="28"/>
          <w:szCs w:val="28"/>
          <w:shd w:val="clear" w:color="auto" w:fill="FFFFFF"/>
        </w:rPr>
      </w:pPr>
      <w:r w:rsidRPr="003851A3">
        <w:rPr>
          <w:rFonts w:ascii="Times New Roman" w:hAnsi="Times New Roman"/>
          <w:b/>
          <w:sz w:val="28"/>
          <w:szCs w:val="28"/>
          <w:shd w:val="clear" w:color="auto" w:fill="FFFFFF"/>
        </w:rPr>
        <w:t>江苏食品药品职业技术学院</w:t>
      </w:r>
      <w:r w:rsidR="00EF3F8A" w:rsidRPr="003851A3">
        <w:rPr>
          <w:rFonts w:ascii="Times New Roman" w:hAnsi="Times New Roman"/>
          <w:b/>
          <w:sz w:val="28"/>
          <w:szCs w:val="28"/>
          <w:shd w:val="clear" w:color="auto" w:fill="FFFFFF"/>
        </w:rPr>
        <w:t>省级</w:t>
      </w:r>
      <w:r w:rsidR="005730CB" w:rsidRPr="003851A3">
        <w:rPr>
          <w:rFonts w:ascii="Times New Roman" w:hAnsi="Times New Roman"/>
          <w:b/>
          <w:sz w:val="28"/>
          <w:szCs w:val="28"/>
          <w:shd w:val="clear" w:color="auto" w:fill="FFFFFF"/>
        </w:rPr>
        <w:t>培训项目</w:t>
      </w:r>
    </w:p>
    <w:p w:rsidR="00DB4551" w:rsidRPr="003851A3" w:rsidRDefault="005730CB">
      <w:pPr>
        <w:jc w:val="center"/>
        <w:rPr>
          <w:rFonts w:ascii="Times New Roman" w:hAnsi="Times New Roman"/>
          <w:b/>
          <w:sz w:val="28"/>
          <w:szCs w:val="28"/>
          <w:shd w:val="clear" w:color="auto" w:fill="FFFFFF"/>
        </w:rPr>
      </w:pPr>
      <w:r w:rsidRPr="003851A3">
        <w:rPr>
          <w:rFonts w:ascii="Times New Roman" w:hAnsi="Times New Roman"/>
          <w:b/>
          <w:sz w:val="28"/>
          <w:szCs w:val="28"/>
          <w:shd w:val="clear" w:color="auto" w:fill="FFFFFF"/>
        </w:rPr>
        <w:t>2023GZGP</w:t>
      </w:r>
      <w:r w:rsidR="00E01115" w:rsidRPr="003851A3">
        <w:rPr>
          <w:rFonts w:ascii="Times New Roman" w:hAnsi="Times New Roman"/>
          <w:b/>
          <w:sz w:val="28"/>
          <w:szCs w:val="28"/>
          <w:shd w:val="clear" w:color="auto" w:fill="FFFFFF"/>
        </w:rPr>
        <w:t>30</w:t>
      </w:r>
      <w:r w:rsidRPr="003851A3">
        <w:rPr>
          <w:rFonts w:ascii="Times New Roman" w:hAnsi="Times New Roman"/>
          <w:b/>
          <w:sz w:val="28"/>
          <w:szCs w:val="28"/>
          <w:shd w:val="clear" w:color="auto" w:fill="FFFFFF"/>
        </w:rPr>
        <w:t>（</w:t>
      </w:r>
      <w:r w:rsidR="00E01115" w:rsidRPr="003851A3">
        <w:rPr>
          <w:rFonts w:ascii="Times New Roman" w:hAnsi="Times New Roman"/>
          <w:b/>
          <w:sz w:val="28"/>
          <w:szCs w:val="28"/>
          <w:shd w:val="clear" w:color="auto" w:fill="FFFFFF"/>
        </w:rPr>
        <w:t>青年教师教学能力提升培训</w:t>
      </w:r>
      <w:r w:rsidR="00CB2912" w:rsidRPr="003851A3">
        <w:rPr>
          <w:rFonts w:ascii="Times New Roman" w:hAnsi="Times New Roman"/>
          <w:b/>
          <w:sz w:val="28"/>
          <w:szCs w:val="28"/>
          <w:shd w:val="clear" w:color="auto" w:fill="FFFFFF"/>
        </w:rPr>
        <w:t xml:space="preserve"> </w:t>
      </w:r>
      <w:r w:rsidR="00CB2912" w:rsidRPr="003851A3">
        <w:rPr>
          <w:rFonts w:ascii="Times New Roman" w:hAnsi="Times New Roman"/>
          <w:b/>
          <w:sz w:val="28"/>
          <w:szCs w:val="28"/>
          <w:shd w:val="clear" w:color="auto" w:fill="FFFFFF"/>
        </w:rPr>
        <w:t>高职教育热点专项培训</w:t>
      </w:r>
      <w:r w:rsidR="00F9294C">
        <w:rPr>
          <w:rFonts w:ascii="Times New Roman" w:hAnsi="Times New Roman" w:hint="eastAsia"/>
          <w:b/>
          <w:sz w:val="28"/>
          <w:szCs w:val="28"/>
          <w:shd w:val="clear" w:color="auto" w:fill="FFFFFF"/>
        </w:rPr>
        <w:t xml:space="preserve"> </w:t>
      </w:r>
      <w:bookmarkStart w:id="0" w:name="_GoBack"/>
      <w:bookmarkEnd w:id="0"/>
      <w:r w:rsidR="00CB2912" w:rsidRPr="003851A3">
        <w:rPr>
          <w:rFonts w:ascii="Times New Roman" w:hAnsi="Times New Roman"/>
          <w:b/>
          <w:sz w:val="28"/>
          <w:szCs w:val="28"/>
          <w:shd w:val="clear" w:color="auto" w:fill="FFFFFF"/>
        </w:rPr>
        <w:t>职业院校课程思政实施</w:t>
      </w:r>
      <w:r w:rsidRPr="003851A3">
        <w:rPr>
          <w:rFonts w:ascii="Times New Roman" w:hAnsi="Times New Roman"/>
          <w:b/>
          <w:sz w:val="28"/>
          <w:szCs w:val="28"/>
          <w:shd w:val="clear" w:color="auto" w:fill="FFFFFF"/>
        </w:rPr>
        <w:t>）开班通知</w:t>
      </w:r>
    </w:p>
    <w:p w:rsidR="00DB4551" w:rsidRPr="003851A3" w:rsidRDefault="00DB4551">
      <w:pPr>
        <w:spacing w:line="360" w:lineRule="auto"/>
        <w:rPr>
          <w:rFonts w:ascii="Times New Roman" w:hAnsi="Times New Roman"/>
          <w:b/>
          <w:sz w:val="24"/>
          <w:szCs w:val="24"/>
        </w:rPr>
      </w:pPr>
    </w:p>
    <w:p w:rsidR="00DB4551" w:rsidRPr="003851A3" w:rsidRDefault="005730CB">
      <w:pPr>
        <w:spacing w:line="360" w:lineRule="auto"/>
        <w:rPr>
          <w:rFonts w:ascii="Times New Roman" w:hAnsi="Times New Roman"/>
          <w:b/>
          <w:sz w:val="24"/>
          <w:szCs w:val="24"/>
        </w:rPr>
      </w:pPr>
      <w:r w:rsidRPr="003851A3">
        <w:rPr>
          <w:rFonts w:ascii="Times New Roman" w:hAnsi="Times New Roman"/>
          <w:b/>
          <w:sz w:val="24"/>
          <w:szCs w:val="24"/>
        </w:rPr>
        <w:t>各位学员</w:t>
      </w:r>
      <w:r w:rsidRPr="003851A3">
        <w:rPr>
          <w:rFonts w:ascii="Times New Roman" w:hAnsi="Times New Roman"/>
          <w:b/>
          <w:sz w:val="24"/>
          <w:szCs w:val="24"/>
        </w:rPr>
        <w:t>:</w:t>
      </w:r>
    </w:p>
    <w:p w:rsidR="00DB4551" w:rsidRPr="003851A3" w:rsidRDefault="005730CB">
      <w:pPr>
        <w:shd w:val="solid" w:color="FFFFFF" w:fill="auto"/>
        <w:autoSpaceDN w:val="0"/>
        <w:spacing w:line="360" w:lineRule="auto"/>
        <w:ind w:firstLineChars="225" w:firstLine="540"/>
        <w:rPr>
          <w:rFonts w:ascii="Times New Roman" w:eastAsiaTheme="minorEastAsia" w:hAnsi="Times New Roman"/>
          <w:color w:val="000000"/>
          <w:sz w:val="24"/>
          <w:szCs w:val="24"/>
          <w:shd w:val="clear" w:color="auto" w:fill="FFFFFF"/>
        </w:rPr>
      </w:pPr>
      <w:r w:rsidRPr="003851A3">
        <w:rPr>
          <w:rFonts w:ascii="Times New Roman" w:eastAsiaTheme="minorEastAsia" w:hAnsi="Times New Roman"/>
          <w:color w:val="000000"/>
          <w:sz w:val="24"/>
          <w:szCs w:val="24"/>
          <w:shd w:val="clear" w:color="auto" w:fill="FFFFFF"/>
        </w:rPr>
        <w:t>根据《教育部</w:t>
      </w:r>
      <w:r w:rsidRPr="003851A3">
        <w:rPr>
          <w:rFonts w:ascii="Times New Roman" w:eastAsiaTheme="minorEastAsia" w:hAnsi="Times New Roman"/>
          <w:color w:val="000000"/>
          <w:sz w:val="24"/>
          <w:szCs w:val="24"/>
          <w:shd w:val="clear" w:color="auto" w:fill="FFFFFF"/>
        </w:rPr>
        <w:t xml:space="preserve"> </w:t>
      </w:r>
      <w:r w:rsidRPr="003851A3">
        <w:rPr>
          <w:rFonts w:ascii="Times New Roman" w:eastAsiaTheme="minorEastAsia" w:hAnsi="Times New Roman"/>
          <w:color w:val="000000"/>
          <w:sz w:val="24"/>
          <w:szCs w:val="24"/>
          <w:shd w:val="clear" w:color="auto" w:fill="FFFFFF"/>
        </w:rPr>
        <w:t>财政部关于实施职业院校教师素质提高计划（</w:t>
      </w:r>
      <w:r w:rsidRPr="003851A3">
        <w:rPr>
          <w:rFonts w:ascii="Times New Roman" w:eastAsiaTheme="minorEastAsia" w:hAnsi="Times New Roman"/>
          <w:color w:val="000000"/>
          <w:sz w:val="24"/>
          <w:szCs w:val="24"/>
          <w:shd w:val="clear" w:color="auto" w:fill="FFFFFF"/>
        </w:rPr>
        <w:t>2021-2025</w:t>
      </w:r>
      <w:r w:rsidRPr="003851A3">
        <w:rPr>
          <w:rFonts w:ascii="Times New Roman" w:eastAsiaTheme="minorEastAsia" w:hAnsi="Times New Roman"/>
          <w:color w:val="000000"/>
          <w:sz w:val="24"/>
          <w:szCs w:val="24"/>
          <w:shd w:val="clear" w:color="auto" w:fill="FFFFFF"/>
        </w:rPr>
        <w:t>年）的通知》（教师函〔</w:t>
      </w:r>
      <w:r w:rsidRPr="003851A3">
        <w:rPr>
          <w:rFonts w:ascii="Times New Roman" w:eastAsiaTheme="minorEastAsia" w:hAnsi="Times New Roman"/>
          <w:color w:val="000000"/>
          <w:sz w:val="24"/>
          <w:szCs w:val="24"/>
          <w:shd w:val="clear" w:color="auto" w:fill="FFFFFF"/>
        </w:rPr>
        <w:t>2021</w:t>
      </w:r>
      <w:r w:rsidRPr="003851A3">
        <w:rPr>
          <w:rFonts w:ascii="Times New Roman" w:eastAsiaTheme="minorEastAsia" w:hAnsi="Times New Roman"/>
          <w:color w:val="000000"/>
          <w:sz w:val="24"/>
          <w:szCs w:val="24"/>
          <w:shd w:val="clear" w:color="auto" w:fill="FFFFFF"/>
        </w:rPr>
        <w:t>〕</w:t>
      </w:r>
      <w:r w:rsidRPr="003851A3">
        <w:rPr>
          <w:rFonts w:ascii="Times New Roman" w:eastAsiaTheme="minorEastAsia" w:hAnsi="Times New Roman"/>
          <w:color w:val="000000"/>
          <w:sz w:val="24"/>
          <w:szCs w:val="24"/>
          <w:shd w:val="clear" w:color="auto" w:fill="FFFFFF"/>
        </w:rPr>
        <w:t>6</w:t>
      </w:r>
      <w:r w:rsidRPr="003851A3">
        <w:rPr>
          <w:rFonts w:ascii="Times New Roman" w:eastAsiaTheme="minorEastAsia" w:hAnsi="Times New Roman"/>
          <w:color w:val="000000"/>
          <w:sz w:val="24"/>
          <w:szCs w:val="24"/>
          <w:shd w:val="clear" w:color="auto" w:fill="FFFFFF"/>
        </w:rPr>
        <w:t>号）和《省教育厅办公室关于做好</w:t>
      </w:r>
      <w:r w:rsidRPr="003851A3">
        <w:rPr>
          <w:rFonts w:ascii="Times New Roman" w:eastAsiaTheme="minorEastAsia" w:hAnsi="Times New Roman"/>
          <w:color w:val="000000"/>
          <w:sz w:val="24"/>
          <w:szCs w:val="24"/>
          <w:shd w:val="clear" w:color="auto" w:fill="FFFFFF"/>
        </w:rPr>
        <w:t>2023</w:t>
      </w:r>
      <w:r w:rsidRPr="003851A3">
        <w:rPr>
          <w:rFonts w:ascii="Times New Roman" w:eastAsiaTheme="minorEastAsia" w:hAnsi="Times New Roman"/>
          <w:color w:val="000000"/>
          <w:sz w:val="24"/>
          <w:szCs w:val="24"/>
          <w:shd w:val="clear" w:color="auto" w:fill="FFFFFF"/>
        </w:rPr>
        <w:t>年江苏省职业院校教师素质提高计划国家级省级培训项目承训基地申报的通知》（苏教办师函〔</w:t>
      </w:r>
      <w:r w:rsidRPr="003851A3">
        <w:rPr>
          <w:rFonts w:ascii="Times New Roman" w:eastAsiaTheme="minorEastAsia" w:hAnsi="Times New Roman"/>
          <w:color w:val="000000"/>
          <w:sz w:val="24"/>
          <w:szCs w:val="24"/>
          <w:shd w:val="clear" w:color="auto" w:fill="FFFFFF"/>
        </w:rPr>
        <w:t>2023</w:t>
      </w:r>
      <w:r w:rsidRPr="003851A3">
        <w:rPr>
          <w:rFonts w:ascii="Times New Roman" w:eastAsiaTheme="minorEastAsia" w:hAnsi="Times New Roman"/>
          <w:color w:val="000000"/>
          <w:sz w:val="24"/>
          <w:szCs w:val="24"/>
          <w:shd w:val="clear" w:color="auto" w:fill="FFFFFF"/>
        </w:rPr>
        <w:t>〕</w:t>
      </w:r>
      <w:r w:rsidRPr="003851A3">
        <w:rPr>
          <w:rFonts w:ascii="Times New Roman" w:eastAsiaTheme="minorEastAsia" w:hAnsi="Times New Roman"/>
          <w:color w:val="000000"/>
          <w:sz w:val="24"/>
          <w:szCs w:val="24"/>
          <w:shd w:val="clear" w:color="auto" w:fill="FFFFFF"/>
        </w:rPr>
        <w:t>9</w:t>
      </w:r>
      <w:r w:rsidRPr="003851A3">
        <w:rPr>
          <w:rFonts w:ascii="Times New Roman" w:eastAsiaTheme="minorEastAsia" w:hAnsi="Times New Roman"/>
          <w:color w:val="000000"/>
          <w:sz w:val="24"/>
          <w:szCs w:val="24"/>
          <w:shd w:val="clear" w:color="auto" w:fill="FFFFFF"/>
        </w:rPr>
        <w:t>号）等相关文件要求，按照</w:t>
      </w:r>
      <w:r w:rsidRPr="003851A3">
        <w:rPr>
          <w:rFonts w:ascii="Times New Roman" w:eastAsiaTheme="minorEastAsia" w:hAnsi="Times New Roman"/>
          <w:color w:val="000000"/>
          <w:sz w:val="24"/>
          <w:szCs w:val="24"/>
          <w:shd w:val="clear" w:color="auto" w:fill="FFFFFF"/>
        </w:rPr>
        <w:t>2023</w:t>
      </w:r>
      <w:r w:rsidRPr="003851A3">
        <w:rPr>
          <w:rFonts w:ascii="Times New Roman" w:eastAsiaTheme="minorEastAsia" w:hAnsi="Times New Roman"/>
          <w:color w:val="000000"/>
          <w:sz w:val="24"/>
          <w:szCs w:val="24"/>
          <w:shd w:val="clear" w:color="auto" w:fill="FFFFFF"/>
        </w:rPr>
        <w:t>年江苏省职业院校教师素质提高计划国家级省级培训项目承训单位公示结果，现将我校</w:t>
      </w:r>
      <w:r w:rsidRPr="003851A3">
        <w:rPr>
          <w:rFonts w:ascii="Times New Roman" w:eastAsiaTheme="minorEastAsia" w:hAnsi="Times New Roman"/>
          <w:color w:val="000000"/>
          <w:sz w:val="24"/>
          <w:szCs w:val="24"/>
          <w:shd w:val="clear" w:color="auto" w:fill="FFFFFF"/>
        </w:rPr>
        <w:t>“</w:t>
      </w:r>
      <w:r w:rsidR="003D648F" w:rsidRPr="003851A3">
        <w:rPr>
          <w:rFonts w:ascii="Times New Roman" w:hAnsi="Times New Roman"/>
          <w:b/>
          <w:sz w:val="24"/>
          <w:szCs w:val="28"/>
          <w:shd w:val="clear" w:color="auto" w:fill="FFFFFF"/>
        </w:rPr>
        <w:t>青年教师教学能力提升培训</w:t>
      </w:r>
      <w:r w:rsidR="003D648F" w:rsidRPr="003851A3">
        <w:rPr>
          <w:rFonts w:ascii="Times New Roman" w:hAnsi="Times New Roman"/>
          <w:b/>
          <w:sz w:val="24"/>
          <w:szCs w:val="28"/>
          <w:shd w:val="clear" w:color="auto" w:fill="FFFFFF"/>
        </w:rPr>
        <w:t xml:space="preserve"> </w:t>
      </w:r>
      <w:r w:rsidR="003D648F" w:rsidRPr="003851A3">
        <w:rPr>
          <w:rFonts w:ascii="Times New Roman" w:hAnsi="Times New Roman"/>
          <w:b/>
          <w:sz w:val="24"/>
          <w:szCs w:val="28"/>
          <w:shd w:val="clear" w:color="auto" w:fill="FFFFFF"/>
        </w:rPr>
        <w:t>高职教育热点专项培训</w:t>
      </w:r>
      <w:r w:rsidR="003D648F" w:rsidRPr="003851A3">
        <w:rPr>
          <w:rFonts w:ascii="Times New Roman" w:hAnsi="Times New Roman"/>
          <w:b/>
          <w:sz w:val="24"/>
          <w:szCs w:val="28"/>
          <w:shd w:val="clear" w:color="auto" w:fill="FFFFFF"/>
        </w:rPr>
        <w:t>-</w:t>
      </w:r>
      <w:r w:rsidR="003D648F" w:rsidRPr="003851A3">
        <w:rPr>
          <w:rFonts w:ascii="Times New Roman" w:hAnsi="Times New Roman"/>
          <w:b/>
          <w:sz w:val="24"/>
          <w:szCs w:val="28"/>
          <w:shd w:val="clear" w:color="auto" w:fill="FFFFFF"/>
        </w:rPr>
        <w:t>职业院校课程思政实施</w:t>
      </w:r>
      <w:r w:rsidRPr="003851A3">
        <w:rPr>
          <w:rFonts w:ascii="Times New Roman" w:eastAsiaTheme="minorEastAsia" w:hAnsi="Times New Roman"/>
          <w:color w:val="000000"/>
          <w:sz w:val="24"/>
          <w:szCs w:val="24"/>
          <w:shd w:val="clear" w:color="auto" w:fill="FFFFFF"/>
        </w:rPr>
        <w:t>”</w:t>
      </w:r>
      <w:r w:rsidRPr="003851A3">
        <w:rPr>
          <w:rFonts w:ascii="Times New Roman" w:eastAsiaTheme="minorEastAsia" w:hAnsi="Times New Roman"/>
          <w:color w:val="000000"/>
          <w:sz w:val="24"/>
          <w:szCs w:val="24"/>
          <w:shd w:val="clear" w:color="auto" w:fill="FFFFFF"/>
        </w:rPr>
        <w:t>培训项目报到事项通知如下：</w:t>
      </w:r>
    </w:p>
    <w:p w:rsidR="00DB4551" w:rsidRPr="003851A3" w:rsidRDefault="005730CB">
      <w:pPr>
        <w:spacing w:line="360" w:lineRule="auto"/>
        <w:rPr>
          <w:rFonts w:ascii="Times New Roman" w:eastAsiaTheme="minorEastAsia" w:hAnsi="Times New Roman"/>
          <w:b/>
          <w:sz w:val="24"/>
          <w:szCs w:val="24"/>
        </w:rPr>
      </w:pPr>
      <w:r w:rsidRPr="003851A3">
        <w:rPr>
          <w:rFonts w:ascii="Times New Roman" w:eastAsiaTheme="minorEastAsia" w:hAnsi="Times New Roman"/>
          <w:b/>
          <w:sz w:val="24"/>
          <w:szCs w:val="24"/>
        </w:rPr>
        <w:t>一、培训时间</w:t>
      </w:r>
    </w:p>
    <w:p w:rsidR="00DB4551" w:rsidRPr="003851A3" w:rsidRDefault="005730CB">
      <w:pPr>
        <w:spacing w:line="360" w:lineRule="auto"/>
        <w:rPr>
          <w:rFonts w:ascii="Times New Roman" w:eastAsiaTheme="minorEastAsia" w:hAnsi="Times New Roman"/>
          <w:sz w:val="24"/>
          <w:szCs w:val="24"/>
        </w:rPr>
      </w:pPr>
      <w:r w:rsidRPr="003851A3">
        <w:rPr>
          <w:rFonts w:ascii="Times New Roman" w:eastAsiaTheme="minorEastAsia" w:hAnsi="Times New Roman"/>
          <w:color w:val="000000"/>
          <w:sz w:val="24"/>
          <w:szCs w:val="24"/>
          <w:shd w:val="clear" w:color="auto" w:fill="FFFFFF"/>
        </w:rPr>
        <w:t>2023</w:t>
      </w:r>
      <w:r w:rsidRPr="003851A3">
        <w:rPr>
          <w:rFonts w:ascii="Times New Roman" w:eastAsiaTheme="minorEastAsia" w:hAnsi="Times New Roman"/>
          <w:color w:val="000000"/>
          <w:sz w:val="24"/>
          <w:szCs w:val="24"/>
          <w:shd w:val="clear" w:color="auto" w:fill="FFFFFF"/>
        </w:rPr>
        <w:t>年</w:t>
      </w:r>
      <w:r w:rsidR="003D648F" w:rsidRPr="003851A3">
        <w:rPr>
          <w:rFonts w:ascii="Times New Roman" w:eastAsiaTheme="minorEastAsia" w:hAnsi="Times New Roman"/>
          <w:color w:val="000000"/>
          <w:sz w:val="24"/>
          <w:szCs w:val="24"/>
          <w:shd w:val="clear" w:color="auto" w:fill="FFFFFF"/>
        </w:rPr>
        <w:t>7</w:t>
      </w:r>
      <w:r w:rsidRPr="003851A3">
        <w:rPr>
          <w:rFonts w:ascii="Times New Roman" w:eastAsiaTheme="minorEastAsia" w:hAnsi="Times New Roman"/>
          <w:color w:val="000000"/>
          <w:sz w:val="24"/>
          <w:szCs w:val="24"/>
          <w:shd w:val="clear" w:color="auto" w:fill="FFFFFF"/>
        </w:rPr>
        <w:t>月</w:t>
      </w:r>
      <w:r w:rsidR="003D648F" w:rsidRPr="003851A3">
        <w:rPr>
          <w:rFonts w:ascii="Times New Roman" w:eastAsiaTheme="minorEastAsia" w:hAnsi="Times New Roman"/>
          <w:color w:val="000000"/>
          <w:sz w:val="24"/>
          <w:szCs w:val="24"/>
          <w:shd w:val="clear" w:color="auto" w:fill="FFFFFF"/>
        </w:rPr>
        <w:t>24</w:t>
      </w:r>
      <w:r w:rsidRPr="003851A3">
        <w:rPr>
          <w:rFonts w:ascii="Times New Roman" w:eastAsiaTheme="minorEastAsia" w:hAnsi="Times New Roman"/>
          <w:color w:val="000000"/>
          <w:sz w:val="24"/>
          <w:szCs w:val="24"/>
          <w:shd w:val="clear" w:color="auto" w:fill="FFFFFF"/>
        </w:rPr>
        <w:t>日</w:t>
      </w:r>
      <w:r w:rsidRPr="003851A3">
        <w:rPr>
          <w:rFonts w:ascii="Times New Roman" w:eastAsiaTheme="minorEastAsia" w:hAnsi="Times New Roman"/>
          <w:color w:val="000000"/>
          <w:sz w:val="24"/>
          <w:szCs w:val="24"/>
          <w:shd w:val="clear" w:color="auto" w:fill="FFFFFF"/>
        </w:rPr>
        <w:t>—2023</w:t>
      </w:r>
      <w:r w:rsidRPr="003851A3">
        <w:rPr>
          <w:rFonts w:ascii="Times New Roman" w:eastAsiaTheme="minorEastAsia" w:hAnsi="Times New Roman"/>
          <w:color w:val="000000"/>
          <w:sz w:val="24"/>
          <w:szCs w:val="24"/>
          <w:shd w:val="clear" w:color="auto" w:fill="FFFFFF"/>
        </w:rPr>
        <w:t>年</w:t>
      </w:r>
      <w:r w:rsidR="003D648F" w:rsidRPr="003851A3">
        <w:rPr>
          <w:rFonts w:ascii="Times New Roman" w:eastAsiaTheme="minorEastAsia" w:hAnsi="Times New Roman"/>
          <w:color w:val="000000"/>
          <w:sz w:val="24"/>
          <w:szCs w:val="24"/>
          <w:shd w:val="clear" w:color="auto" w:fill="FFFFFF"/>
        </w:rPr>
        <w:t>7</w:t>
      </w:r>
      <w:r w:rsidRPr="003851A3">
        <w:rPr>
          <w:rFonts w:ascii="Times New Roman" w:eastAsiaTheme="minorEastAsia" w:hAnsi="Times New Roman"/>
          <w:color w:val="000000"/>
          <w:sz w:val="24"/>
          <w:szCs w:val="24"/>
          <w:shd w:val="clear" w:color="auto" w:fill="FFFFFF"/>
        </w:rPr>
        <w:t>月</w:t>
      </w:r>
      <w:r w:rsidR="003D648F" w:rsidRPr="003851A3">
        <w:rPr>
          <w:rFonts w:ascii="Times New Roman" w:eastAsiaTheme="minorEastAsia" w:hAnsi="Times New Roman"/>
          <w:color w:val="000000"/>
          <w:sz w:val="24"/>
          <w:szCs w:val="24"/>
          <w:shd w:val="clear" w:color="auto" w:fill="FFFFFF"/>
        </w:rPr>
        <w:t>28</w:t>
      </w:r>
      <w:r w:rsidRPr="003851A3">
        <w:rPr>
          <w:rFonts w:ascii="Times New Roman" w:eastAsiaTheme="minorEastAsia" w:hAnsi="Times New Roman"/>
          <w:color w:val="000000"/>
          <w:sz w:val="24"/>
          <w:szCs w:val="24"/>
          <w:shd w:val="clear" w:color="auto" w:fill="FFFFFF"/>
        </w:rPr>
        <w:t>日（</w:t>
      </w:r>
      <w:r w:rsidR="003D648F" w:rsidRPr="003851A3">
        <w:rPr>
          <w:rFonts w:ascii="Times New Roman" w:eastAsiaTheme="minorEastAsia" w:hAnsi="Times New Roman"/>
          <w:color w:val="000000"/>
          <w:sz w:val="24"/>
          <w:szCs w:val="24"/>
          <w:shd w:val="clear" w:color="auto" w:fill="FFFFFF"/>
        </w:rPr>
        <w:t>7</w:t>
      </w:r>
      <w:r w:rsidRPr="003851A3">
        <w:rPr>
          <w:rFonts w:ascii="Times New Roman" w:eastAsiaTheme="minorEastAsia" w:hAnsi="Times New Roman"/>
          <w:color w:val="000000"/>
          <w:sz w:val="24"/>
          <w:szCs w:val="24"/>
          <w:shd w:val="clear" w:color="auto" w:fill="FFFFFF"/>
        </w:rPr>
        <w:t>月</w:t>
      </w:r>
      <w:r w:rsidR="003D648F" w:rsidRPr="003851A3">
        <w:rPr>
          <w:rFonts w:ascii="Times New Roman" w:eastAsiaTheme="minorEastAsia" w:hAnsi="Times New Roman"/>
          <w:color w:val="000000"/>
          <w:sz w:val="24"/>
          <w:szCs w:val="24"/>
          <w:shd w:val="clear" w:color="auto" w:fill="FFFFFF"/>
        </w:rPr>
        <w:t>23</w:t>
      </w:r>
      <w:r w:rsidRPr="003851A3">
        <w:rPr>
          <w:rFonts w:ascii="Times New Roman" w:eastAsiaTheme="minorEastAsia" w:hAnsi="Times New Roman"/>
          <w:color w:val="000000"/>
          <w:sz w:val="24"/>
          <w:szCs w:val="24"/>
          <w:shd w:val="clear" w:color="auto" w:fill="FFFFFF"/>
        </w:rPr>
        <w:t>日</w:t>
      </w:r>
      <w:r w:rsidR="003D648F" w:rsidRPr="003851A3">
        <w:rPr>
          <w:rFonts w:ascii="Times New Roman" w:eastAsiaTheme="minorEastAsia" w:hAnsi="Times New Roman"/>
          <w:color w:val="000000"/>
          <w:sz w:val="24"/>
          <w:szCs w:val="24"/>
          <w:shd w:val="clear" w:color="auto" w:fill="FFFFFF"/>
        </w:rPr>
        <w:t>8:00</w:t>
      </w:r>
      <w:r w:rsidRPr="003851A3">
        <w:rPr>
          <w:rFonts w:ascii="Times New Roman" w:eastAsiaTheme="minorEastAsia" w:hAnsi="Times New Roman"/>
          <w:color w:val="000000"/>
          <w:sz w:val="24"/>
          <w:szCs w:val="24"/>
          <w:shd w:val="clear" w:color="auto" w:fill="FFFFFF"/>
        </w:rPr>
        <w:t>—</w:t>
      </w:r>
      <w:r w:rsidR="003D648F" w:rsidRPr="003851A3">
        <w:rPr>
          <w:rFonts w:ascii="Times New Roman" w:eastAsiaTheme="minorEastAsia" w:hAnsi="Times New Roman"/>
          <w:color w:val="000000"/>
          <w:sz w:val="24"/>
          <w:szCs w:val="24"/>
          <w:shd w:val="clear" w:color="auto" w:fill="FFFFFF"/>
        </w:rPr>
        <w:t>18:00</w:t>
      </w:r>
      <w:r w:rsidRPr="003851A3">
        <w:rPr>
          <w:rFonts w:ascii="Times New Roman" w:eastAsiaTheme="minorEastAsia" w:hAnsi="Times New Roman"/>
          <w:color w:val="000000"/>
          <w:sz w:val="24"/>
          <w:szCs w:val="24"/>
          <w:shd w:val="clear" w:color="auto" w:fill="FFFFFF"/>
        </w:rPr>
        <w:t>报到）</w:t>
      </w:r>
      <w:r w:rsidRPr="003851A3">
        <w:rPr>
          <w:rFonts w:ascii="Times New Roman" w:eastAsiaTheme="minorEastAsia" w:hAnsi="Times New Roman"/>
          <w:sz w:val="24"/>
          <w:szCs w:val="24"/>
        </w:rPr>
        <w:t xml:space="preserve"> </w:t>
      </w:r>
    </w:p>
    <w:p w:rsidR="00DB4551" w:rsidRPr="003851A3" w:rsidRDefault="005730CB">
      <w:pPr>
        <w:spacing w:line="360" w:lineRule="auto"/>
        <w:rPr>
          <w:rFonts w:ascii="Times New Roman" w:eastAsiaTheme="minorEastAsia" w:hAnsi="Times New Roman"/>
          <w:b/>
          <w:sz w:val="24"/>
          <w:szCs w:val="24"/>
        </w:rPr>
      </w:pPr>
      <w:r w:rsidRPr="003851A3">
        <w:rPr>
          <w:rFonts w:ascii="Times New Roman" w:eastAsiaTheme="minorEastAsia" w:hAnsi="Times New Roman"/>
          <w:b/>
          <w:sz w:val="24"/>
          <w:szCs w:val="24"/>
        </w:rPr>
        <w:t>二、报到地点及住宿安排</w:t>
      </w:r>
    </w:p>
    <w:p w:rsidR="00DB4551" w:rsidRPr="003851A3" w:rsidRDefault="005730CB">
      <w:pPr>
        <w:spacing w:line="360" w:lineRule="auto"/>
        <w:ind w:firstLineChars="200" w:firstLine="480"/>
        <w:rPr>
          <w:rFonts w:ascii="Times New Roman" w:eastAsiaTheme="minorEastAsia" w:hAnsi="Times New Roman"/>
          <w:color w:val="000000"/>
          <w:sz w:val="24"/>
          <w:szCs w:val="24"/>
          <w:shd w:val="clear" w:color="auto" w:fill="FFFFFF"/>
        </w:rPr>
      </w:pPr>
      <w:r w:rsidRPr="003851A3">
        <w:rPr>
          <w:rFonts w:ascii="Times New Roman" w:eastAsiaTheme="minorEastAsia" w:hAnsi="Times New Roman"/>
          <w:color w:val="000000"/>
          <w:sz w:val="24"/>
          <w:szCs w:val="24"/>
          <w:shd w:val="clear" w:color="auto" w:fill="FFFFFF"/>
        </w:rPr>
        <w:t>1.</w:t>
      </w:r>
      <w:r w:rsidRPr="003851A3">
        <w:rPr>
          <w:rFonts w:ascii="Times New Roman" w:eastAsiaTheme="minorEastAsia" w:hAnsi="Times New Roman"/>
          <w:color w:val="000000"/>
          <w:sz w:val="24"/>
          <w:szCs w:val="24"/>
          <w:shd w:val="clear" w:color="auto" w:fill="FFFFFF"/>
        </w:rPr>
        <w:t>报到地点：</w:t>
      </w:r>
      <w:r w:rsidR="008D3A16" w:rsidRPr="008D3A16">
        <w:rPr>
          <w:rFonts w:ascii="Times New Roman" w:eastAsiaTheme="minorEastAsia" w:hAnsi="Times New Roman" w:hint="eastAsia"/>
          <w:color w:val="000000"/>
          <w:sz w:val="24"/>
          <w:szCs w:val="24"/>
          <w:shd w:val="clear" w:color="auto" w:fill="FFFFFF"/>
        </w:rPr>
        <w:t>淮安铂尔曼酒店</w:t>
      </w:r>
      <w:r w:rsidR="008D3A16" w:rsidRPr="008D3A16">
        <w:rPr>
          <w:rFonts w:ascii="Times New Roman" w:eastAsiaTheme="minorEastAsia" w:hAnsi="Times New Roman" w:hint="eastAsia"/>
          <w:color w:val="000000"/>
          <w:sz w:val="24"/>
          <w:szCs w:val="24"/>
          <w:shd w:val="clear" w:color="auto" w:fill="FFFFFF"/>
        </w:rPr>
        <w:t>[</w:t>
      </w:r>
      <w:r w:rsidR="008D3A16" w:rsidRPr="008D3A16">
        <w:rPr>
          <w:rFonts w:ascii="Times New Roman" w:eastAsiaTheme="minorEastAsia" w:hAnsi="Times New Roman"/>
          <w:color w:val="000000"/>
          <w:sz w:val="24"/>
          <w:szCs w:val="24"/>
          <w:shd w:val="clear" w:color="auto" w:fill="FFFFFF"/>
        </w:rPr>
        <w:t>江苏省淮安市淮阴区长江西路</w:t>
      </w:r>
      <w:r w:rsidR="008D3A16" w:rsidRPr="008D3A16">
        <w:rPr>
          <w:rFonts w:ascii="Times New Roman" w:eastAsiaTheme="minorEastAsia" w:hAnsi="Times New Roman"/>
          <w:color w:val="000000"/>
          <w:sz w:val="24"/>
          <w:szCs w:val="24"/>
          <w:shd w:val="clear" w:color="auto" w:fill="FFFFFF"/>
        </w:rPr>
        <w:t>208</w:t>
      </w:r>
      <w:r w:rsidR="008D3A16" w:rsidRPr="008D3A16">
        <w:rPr>
          <w:rFonts w:ascii="Times New Roman" w:eastAsiaTheme="minorEastAsia" w:hAnsi="Times New Roman"/>
          <w:color w:val="000000"/>
          <w:sz w:val="24"/>
          <w:szCs w:val="24"/>
          <w:shd w:val="clear" w:color="auto" w:fill="FFFFFF"/>
        </w:rPr>
        <w:t>号</w:t>
      </w:r>
      <w:r w:rsidR="008D3A16" w:rsidRPr="008D3A16">
        <w:rPr>
          <w:rFonts w:ascii="Times New Roman" w:eastAsiaTheme="minorEastAsia" w:hAnsi="Times New Roman" w:hint="eastAsia"/>
          <w:color w:val="000000"/>
          <w:sz w:val="24"/>
          <w:szCs w:val="24"/>
          <w:shd w:val="clear" w:color="auto" w:fill="FFFFFF"/>
        </w:rPr>
        <w:t>]</w:t>
      </w:r>
    </w:p>
    <w:p w:rsidR="008D3A16" w:rsidRPr="008D3A16" w:rsidRDefault="005730CB" w:rsidP="008D3A16">
      <w:pPr>
        <w:spacing w:line="360" w:lineRule="auto"/>
        <w:ind w:firstLineChars="200" w:firstLine="480"/>
        <w:rPr>
          <w:rFonts w:ascii="Times New Roman" w:eastAsiaTheme="minorEastAsia" w:hAnsi="Times New Roman"/>
          <w:color w:val="000000"/>
          <w:sz w:val="24"/>
          <w:szCs w:val="24"/>
          <w:shd w:val="clear" w:color="auto" w:fill="FFFFFF"/>
        </w:rPr>
      </w:pPr>
      <w:r w:rsidRPr="003851A3">
        <w:rPr>
          <w:rFonts w:ascii="Times New Roman" w:eastAsiaTheme="minorEastAsia" w:hAnsi="Times New Roman"/>
          <w:color w:val="000000"/>
          <w:sz w:val="24"/>
          <w:szCs w:val="24"/>
          <w:shd w:val="clear" w:color="auto" w:fill="FFFFFF"/>
        </w:rPr>
        <w:t>2.</w:t>
      </w:r>
      <w:r w:rsidRPr="003851A3">
        <w:rPr>
          <w:rFonts w:ascii="Times New Roman" w:eastAsiaTheme="minorEastAsia" w:hAnsi="Times New Roman"/>
          <w:color w:val="000000"/>
          <w:sz w:val="24"/>
          <w:szCs w:val="24"/>
          <w:shd w:val="clear" w:color="auto" w:fill="FFFFFF"/>
        </w:rPr>
        <w:t>住宿地点：</w:t>
      </w:r>
      <w:r w:rsidR="008D3A16" w:rsidRPr="008D3A16">
        <w:rPr>
          <w:rFonts w:ascii="Times New Roman" w:eastAsiaTheme="minorEastAsia" w:hAnsi="Times New Roman" w:hint="eastAsia"/>
          <w:color w:val="000000"/>
          <w:sz w:val="24"/>
          <w:szCs w:val="24"/>
          <w:shd w:val="clear" w:color="auto" w:fill="FFFFFF"/>
        </w:rPr>
        <w:t>淮安铂尔曼酒店</w:t>
      </w:r>
      <w:r w:rsidR="008D3A16" w:rsidRPr="008D3A16">
        <w:rPr>
          <w:rFonts w:ascii="Times New Roman" w:eastAsiaTheme="minorEastAsia" w:hAnsi="Times New Roman" w:hint="eastAsia"/>
          <w:color w:val="000000"/>
          <w:sz w:val="24"/>
          <w:szCs w:val="24"/>
          <w:shd w:val="clear" w:color="auto" w:fill="FFFFFF"/>
        </w:rPr>
        <w:t>[</w:t>
      </w:r>
      <w:r w:rsidR="008D3A16" w:rsidRPr="008D3A16">
        <w:rPr>
          <w:rFonts w:ascii="Times New Roman" w:eastAsiaTheme="minorEastAsia" w:hAnsi="Times New Roman"/>
          <w:color w:val="000000"/>
          <w:sz w:val="24"/>
          <w:szCs w:val="24"/>
          <w:shd w:val="clear" w:color="auto" w:fill="FFFFFF"/>
        </w:rPr>
        <w:t>江苏省淮安市淮阴区长江西路</w:t>
      </w:r>
      <w:r w:rsidR="008D3A16" w:rsidRPr="008D3A16">
        <w:rPr>
          <w:rFonts w:ascii="Times New Roman" w:eastAsiaTheme="minorEastAsia" w:hAnsi="Times New Roman"/>
          <w:color w:val="000000"/>
          <w:sz w:val="24"/>
          <w:szCs w:val="24"/>
          <w:shd w:val="clear" w:color="auto" w:fill="FFFFFF"/>
        </w:rPr>
        <w:t>208</w:t>
      </w:r>
      <w:r w:rsidR="008D3A16" w:rsidRPr="008D3A16">
        <w:rPr>
          <w:rFonts w:ascii="Times New Roman" w:eastAsiaTheme="minorEastAsia" w:hAnsi="Times New Roman"/>
          <w:color w:val="000000"/>
          <w:sz w:val="24"/>
          <w:szCs w:val="24"/>
          <w:shd w:val="clear" w:color="auto" w:fill="FFFFFF"/>
        </w:rPr>
        <w:t>号</w:t>
      </w:r>
      <w:r w:rsidR="008D3A16" w:rsidRPr="008D3A16">
        <w:rPr>
          <w:rFonts w:ascii="Times New Roman" w:eastAsiaTheme="minorEastAsia" w:hAnsi="Times New Roman" w:hint="eastAsia"/>
          <w:color w:val="000000"/>
          <w:sz w:val="24"/>
          <w:szCs w:val="24"/>
          <w:shd w:val="clear" w:color="auto" w:fill="FFFFFF"/>
        </w:rPr>
        <w:t>]</w:t>
      </w:r>
    </w:p>
    <w:p w:rsidR="00DB4551" w:rsidRPr="003851A3" w:rsidRDefault="005730CB" w:rsidP="008D3A16">
      <w:pPr>
        <w:spacing w:line="360" w:lineRule="auto"/>
        <w:rPr>
          <w:rFonts w:ascii="Times New Roman" w:eastAsiaTheme="minorEastAsia" w:hAnsi="Times New Roman"/>
          <w:color w:val="FF0000"/>
          <w:sz w:val="24"/>
          <w:szCs w:val="24"/>
          <w:shd w:val="clear" w:color="auto" w:fill="FFFFFF"/>
        </w:rPr>
      </w:pPr>
      <w:r w:rsidRPr="003851A3">
        <w:rPr>
          <w:rFonts w:ascii="Times New Roman" w:eastAsiaTheme="minorEastAsia" w:hAnsi="Times New Roman"/>
          <w:b/>
          <w:sz w:val="24"/>
          <w:szCs w:val="24"/>
        </w:rPr>
        <w:t>三、培训费用</w:t>
      </w:r>
    </w:p>
    <w:p w:rsidR="00DB4551" w:rsidRPr="003851A3" w:rsidRDefault="005730CB">
      <w:pPr>
        <w:shd w:val="solid" w:color="FFFFFF" w:fill="auto"/>
        <w:autoSpaceDN w:val="0"/>
        <w:spacing w:line="360" w:lineRule="auto"/>
        <w:ind w:firstLineChars="225" w:firstLine="540"/>
        <w:rPr>
          <w:rFonts w:ascii="Times New Roman" w:eastAsiaTheme="minorEastAsia" w:hAnsi="Times New Roman"/>
          <w:color w:val="000000"/>
          <w:sz w:val="24"/>
          <w:szCs w:val="24"/>
          <w:shd w:val="clear" w:color="auto" w:fill="FFFFFF"/>
        </w:rPr>
      </w:pPr>
      <w:r w:rsidRPr="003851A3">
        <w:rPr>
          <w:rFonts w:ascii="Times New Roman" w:eastAsiaTheme="minorEastAsia" w:hAnsi="Times New Roman"/>
          <w:color w:val="000000"/>
          <w:sz w:val="24"/>
          <w:szCs w:val="24"/>
          <w:shd w:val="clear" w:color="auto" w:fill="FFFFFF"/>
        </w:rPr>
        <w:t>培训经费、食宿费由国家财政专项经费承担，交通费由学员所在单位承担，培训期间食宿统一安排</w:t>
      </w:r>
      <w:r w:rsidR="003D648F" w:rsidRPr="003851A3">
        <w:rPr>
          <w:rFonts w:ascii="Times New Roman" w:eastAsiaTheme="minorEastAsia" w:hAnsi="Times New Roman"/>
          <w:color w:val="000000"/>
          <w:sz w:val="24"/>
          <w:szCs w:val="24"/>
          <w:shd w:val="clear" w:color="auto" w:fill="FFFFFF"/>
        </w:rPr>
        <w:t>。</w:t>
      </w:r>
    </w:p>
    <w:p w:rsidR="00DB4551" w:rsidRPr="003851A3" w:rsidRDefault="005730CB">
      <w:pPr>
        <w:spacing w:line="360" w:lineRule="auto"/>
        <w:rPr>
          <w:rFonts w:ascii="Times New Roman" w:eastAsiaTheme="minorEastAsia" w:hAnsi="Times New Roman"/>
          <w:b/>
          <w:sz w:val="24"/>
          <w:szCs w:val="24"/>
        </w:rPr>
      </w:pPr>
      <w:r w:rsidRPr="003851A3">
        <w:rPr>
          <w:rFonts w:ascii="Times New Roman" w:eastAsiaTheme="minorEastAsia" w:hAnsi="Times New Roman"/>
          <w:b/>
          <w:sz w:val="24"/>
          <w:szCs w:val="24"/>
        </w:rPr>
        <w:t>四、携带物品</w:t>
      </w:r>
    </w:p>
    <w:p w:rsidR="00DB4551" w:rsidRPr="003851A3" w:rsidRDefault="005730CB">
      <w:pPr>
        <w:spacing w:line="360" w:lineRule="auto"/>
        <w:ind w:firstLineChars="200" w:firstLine="480"/>
        <w:rPr>
          <w:rFonts w:ascii="Times New Roman" w:eastAsiaTheme="minorEastAsia" w:hAnsi="Times New Roman"/>
          <w:sz w:val="24"/>
          <w:szCs w:val="24"/>
        </w:rPr>
      </w:pPr>
      <w:r w:rsidRPr="003851A3">
        <w:rPr>
          <w:rFonts w:ascii="Times New Roman" w:eastAsiaTheme="minorEastAsia" w:hAnsi="Times New Roman"/>
          <w:sz w:val="24"/>
          <w:szCs w:val="24"/>
        </w:rPr>
        <w:t>1.</w:t>
      </w:r>
      <w:r w:rsidR="003D648F" w:rsidRPr="003851A3">
        <w:rPr>
          <w:rFonts w:ascii="Times New Roman" w:eastAsiaTheme="minorEastAsia" w:hAnsi="Times New Roman"/>
          <w:sz w:val="24"/>
          <w:szCs w:val="24"/>
        </w:rPr>
        <w:t>身份证</w:t>
      </w:r>
    </w:p>
    <w:p w:rsidR="00DB4551" w:rsidRPr="003851A3" w:rsidRDefault="005730CB">
      <w:pPr>
        <w:spacing w:line="360" w:lineRule="auto"/>
        <w:ind w:firstLineChars="200" w:firstLine="480"/>
        <w:rPr>
          <w:rFonts w:ascii="Times New Roman" w:eastAsiaTheme="minorEastAsia" w:hAnsi="Times New Roman"/>
          <w:sz w:val="24"/>
          <w:szCs w:val="24"/>
        </w:rPr>
      </w:pPr>
      <w:r w:rsidRPr="003851A3">
        <w:rPr>
          <w:rFonts w:ascii="Times New Roman" w:eastAsiaTheme="minorEastAsia" w:hAnsi="Times New Roman"/>
          <w:sz w:val="24"/>
          <w:szCs w:val="24"/>
        </w:rPr>
        <w:t>2.</w:t>
      </w:r>
      <w:r w:rsidR="003D648F" w:rsidRPr="003851A3">
        <w:rPr>
          <w:rFonts w:ascii="Times New Roman" w:eastAsiaTheme="minorEastAsia" w:hAnsi="Times New Roman"/>
          <w:sz w:val="24"/>
          <w:szCs w:val="24"/>
        </w:rPr>
        <w:t>《江苏省高等职业院校教师培训登记表》</w:t>
      </w:r>
      <w:r w:rsidR="003D648F" w:rsidRPr="003851A3">
        <w:rPr>
          <w:rFonts w:ascii="Times New Roman" w:eastAsiaTheme="minorEastAsia" w:hAnsi="Times New Roman"/>
          <w:sz w:val="24"/>
          <w:szCs w:val="24"/>
        </w:rPr>
        <w:t>2</w:t>
      </w:r>
      <w:r w:rsidR="003D648F" w:rsidRPr="003851A3">
        <w:rPr>
          <w:rFonts w:ascii="Times New Roman" w:eastAsiaTheme="minorEastAsia" w:hAnsi="Times New Roman"/>
          <w:sz w:val="24"/>
          <w:szCs w:val="24"/>
        </w:rPr>
        <w:t>份</w:t>
      </w:r>
    </w:p>
    <w:p w:rsidR="00DB4551" w:rsidRPr="003851A3" w:rsidRDefault="005730CB" w:rsidP="003D648F">
      <w:pPr>
        <w:spacing w:line="360" w:lineRule="auto"/>
        <w:ind w:firstLineChars="200" w:firstLine="480"/>
        <w:rPr>
          <w:rFonts w:ascii="Times New Roman" w:eastAsiaTheme="minorEastAsia" w:hAnsi="Times New Roman"/>
          <w:sz w:val="24"/>
          <w:szCs w:val="24"/>
        </w:rPr>
      </w:pPr>
      <w:r w:rsidRPr="003851A3">
        <w:rPr>
          <w:rFonts w:ascii="Times New Roman" w:eastAsiaTheme="minorEastAsia" w:hAnsi="Times New Roman"/>
          <w:sz w:val="24"/>
          <w:szCs w:val="24"/>
        </w:rPr>
        <w:t>3.</w:t>
      </w:r>
      <w:r w:rsidR="003D648F" w:rsidRPr="003851A3">
        <w:rPr>
          <w:rFonts w:ascii="Times New Roman" w:eastAsiaTheme="minorEastAsia" w:hAnsi="Times New Roman"/>
          <w:sz w:val="24"/>
          <w:szCs w:val="24"/>
        </w:rPr>
        <w:t>《江苏省高等职业院校教师培训任务书》</w:t>
      </w:r>
      <w:r w:rsidR="003D648F" w:rsidRPr="003851A3">
        <w:rPr>
          <w:rFonts w:ascii="Times New Roman" w:eastAsiaTheme="minorEastAsia" w:hAnsi="Times New Roman"/>
          <w:sz w:val="24"/>
          <w:szCs w:val="24"/>
        </w:rPr>
        <w:t>1</w:t>
      </w:r>
      <w:r w:rsidR="003D648F" w:rsidRPr="003851A3">
        <w:rPr>
          <w:rFonts w:ascii="Times New Roman" w:eastAsiaTheme="minorEastAsia" w:hAnsi="Times New Roman"/>
          <w:sz w:val="24"/>
          <w:szCs w:val="24"/>
        </w:rPr>
        <w:t>份</w:t>
      </w:r>
    </w:p>
    <w:p w:rsidR="00DB4551" w:rsidRPr="003851A3" w:rsidRDefault="005730CB">
      <w:pPr>
        <w:spacing w:line="360" w:lineRule="auto"/>
        <w:ind w:firstLineChars="200" w:firstLine="480"/>
        <w:rPr>
          <w:rFonts w:ascii="Times New Roman" w:eastAsiaTheme="minorEastAsia" w:hAnsi="Times New Roman"/>
          <w:sz w:val="24"/>
          <w:szCs w:val="24"/>
        </w:rPr>
      </w:pPr>
      <w:r w:rsidRPr="003851A3">
        <w:rPr>
          <w:rFonts w:ascii="Times New Roman" w:eastAsiaTheme="minorEastAsia" w:hAnsi="Times New Roman"/>
          <w:sz w:val="24"/>
          <w:szCs w:val="24"/>
        </w:rPr>
        <w:t>4.</w:t>
      </w:r>
      <w:r w:rsidR="003D648F" w:rsidRPr="003851A3">
        <w:rPr>
          <w:rFonts w:ascii="Times New Roman" w:eastAsiaTheme="minorEastAsia" w:hAnsi="Times New Roman"/>
          <w:sz w:val="24"/>
          <w:szCs w:val="24"/>
        </w:rPr>
        <w:t>2</w:t>
      </w:r>
      <w:r w:rsidR="003D648F" w:rsidRPr="003851A3">
        <w:rPr>
          <w:rFonts w:ascii="Times New Roman" w:eastAsiaTheme="minorEastAsia" w:hAnsi="Times New Roman"/>
          <w:sz w:val="24"/>
          <w:szCs w:val="24"/>
        </w:rPr>
        <w:t>张</w:t>
      </w:r>
      <w:r w:rsidR="003D648F" w:rsidRPr="003851A3">
        <w:rPr>
          <w:rFonts w:ascii="Times New Roman" w:eastAsiaTheme="minorEastAsia" w:hAnsi="Times New Roman"/>
          <w:sz w:val="24"/>
          <w:szCs w:val="24"/>
        </w:rPr>
        <w:t>2</w:t>
      </w:r>
      <w:r w:rsidR="003D648F" w:rsidRPr="003851A3">
        <w:rPr>
          <w:rFonts w:ascii="Times New Roman" w:eastAsiaTheme="minorEastAsia" w:hAnsi="Times New Roman"/>
          <w:sz w:val="24"/>
          <w:szCs w:val="24"/>
        </w:rPr>
        <w:t>寸照片（备用）</w:t>
      </w:r>
    </w:p>
    <w:p w:rsidR="003D648F" w:rsidRPr="003851A3" w:rsidRDefault="003D648F" w:rsidP="003D648F">
      <w:pPr>
        <w:spacing w:line="360" w:lineRule="auto"/>
        <w:ind w:firstLineChars="200" w:firstLine="480"/>
        <w:rPr>
          <w:rFonts w:ascii="Times New Roman" w:eastAsiaTheme="minorEastAsia" w:hAnsi="Times New Roman"/>
          <w:sz w:val="24"/>
          <w:szCs w:val="24"/>
        </w:rPr>
      </w:pPr>
      <w:r w:rsidRPr="003851A3">
        <w:rPr>
          <w:rFonts w:ascii="Times New Roman" w:eastAsiaTheme="minorEastAsia" w:hAnsi="Times New Roman"/>
          <w:sz w:val="24"/>
          <w:szCs w:val="24"/>
        </w:rPr>
        <w:t>5</w:t>
      </w:r>
      <w:r w:rsidR="00AA118B" w:rsidRPr="003851A3">
        <w:rPr>
          <w:rFonts w:ascii="Times New Roman" w:eastAsiaTheme="minorEastAsia" w:hAnsi="Times New Roman"/>
          <w:sz w:val="24"/>
          <w:szCs w:val="24"/>
        </w:rPr>
        <w:t>.</w:t>
      </w:r>
      <w:r w:rsidRPr="003851A3">
        <w:rPr>
          <w:rFonts w:ascii="Times New Roman" w:eastAsiaTheme="minorEastAsia" w:hAnsi="Times New Roman"/>
          <w:sz w:val="24"/>
          <w:szCs w:val="24"/>
        </w:rPr>
        <w:t>笔记本电脑</w:t>
      </w:r>
    </w:p>
    <w:p w:rsidR="00DB4551" w:rsidRPr="003851A3" w:rsidRDefault="005730CB">
      <w:pPr>
        <w:spacing w:line="360" w:lineRule="auto"/>
        <w:rPr>
          <w:rFonts w:ascii="Times New Roman" w:eastAsiaTheme="minorEastAsia" w:hAnsi="Times New Roman"/>
          <w:b/>
          <w:sz w:val="24"/>
          <w:szCs w:val="24"/>
        </w:rPr>
      </w:pPr>
      <w:r w:rsidRPr="003851A3">
        <w:rPr>
          <w:rFonts w:ascii="Times New Roman" w:eastAsiaTheme="minorEastAsia" w:hAnsi="Times New Roman"/>
          <w:b/>
          <w:sz w:val="24"/>
          <w:szCs w:val="24"/>
        </w:rPr>
        <w:t>五、报到联系人</w:t>
      </w:r>
    </w:p>
    <w:p w:rsidR="00DB4551" w:rsidRPr="003851A3" w:rsidRDefault="005730CB">
      <w:pPr>
        <w:spacing w:line="360" w:lineRule="auto"/>
        <w:ind w:firstLineChars="200" w:firstLine="480"/>
        <w:rPr>
          <w:rFonts w:ascii="Times New Roman" w:eastAsiaTheme="minorEastAsia" w:hAnsi="Times New Roman"/>
          <w:sz w:val="24"/>
          <w:szCs w:val="24"/>
        </w:rPr>
      </w:pPr>
      <w:bookmarkStart w:id="1" w:name="OLE_LINK24"/>
      <w:bookmarkStart w:id="2" w:name="OLE_LINK22"/>
      <w:r w:rsidRPr="003851A3">
        <w:rPr>
          <w:rFonts w:ascii="Times New Roman" w:eastAsiaTheme="minorEastAsia" w:hAnsi="Times New Roman"/>
          <w:sz w:val="24"/>
          <w:szCs w:val="24"/>
        </w:rPr>
        <w:t>联</w:t>
      </w:r>
      <w:r w:rsidRPr="003851A3">
        <w:rPr>
          <w:rFonts w:ascii="Times New Roman" w:eastAsiaTheme="minorEastAsia" w:hAnsi="Times New Roman"/>
          <w:sz w:val="24"/>
          <w:szCs w:val="24"/>
        </w:rPr>
        <w:t xml:space="preserve"> </w:t>
      </w:r>
      <w:r w:rsidRPr="003851A3">
        <w:rPr>
          <w:rFonts w:ascii="Times New Roman" w:eastAsiaTheme="minorEastAsia" w:hAnsi="Times New Roman"/>
          <w:sz w:val="24"/>
          <w:szCs w:val="24"/>
        </w:rPr>
        <w:t>系</w:t>
      </w:r>
      <w:r w:rsidRPr="003851A3">
        <w:rPr>
          <w:rFonts w:ascii="Times New Roman" w:eastAsiaTheme="minorEastAsia" w:hAnsi="Times New Roman"/>
          <w:sz w:val="24"/>
          <w:szCs w:val="24"/>
        </w:rPr>
        <w:t xml:space="preserve"> </w:t>
      </w:r>
      <w:r w:rsidRPr="003851A3">
        <w:rPr>
          <w:rFonts w:ascii="Times New Roman" w:eastAsiaTheme="minorEastAsia" w:hAnsi="Times New Roman"/>
          <w:sz w:val="24"/>
          <w:szCs w:val="24"/>
        </w:rPr>
        <w:t>人：</w:t>
      </w:r>
      <w:r w:rsidR="00EF3F8A" w:rsidRPr="000513B5">
        <w:rPr>
          <w:rFonts w:ascii="Times New Roman" w:eastAsiaTheme="minorEastAsia" w:hAnsi="Times New Roman"/>
          <w:sz w:val="24"/>
          <w:szCs w:val="24"/>
        </w:rPr>
        <w:t>葛驰宇</w:t>
      </w:r>
    </w:p>
    <w:p w:rsidR="00DB4551" w:rsidRPr="003851A3" w:rsidRDefault="005730CB">
      <w:pPr>
        <w:spacing w:line="360" w:lineRule="auto"/>
        <w:ind w:firstLineChars="200" w:firstLine="480"/>
        <w:rPr>
          <w:rFonts w:ascii="Times New Roman" w:eastAsiaTheme="minorEastAsia" w:hAnsi="Times New Roman"/>
          <w:sz w:val="24"/>
          <w:szCs w:val="24"/>
        </w:rPr>
      </w:pPr>
      <w:r w:rsidRPr="003851A3">
        <w:rPr>
          <w:rFonts w:ascii="Times New Roman" w:eastAsiaTheme="minorEastAsia" w:hAnsi="Times New Roman"/>
          <w:sz w:val="24"/>
          <w:szCs w:val="24"/>
        </w:rPr>
        <w:t>联系电话：</w:t>
      </w:r>
      <w:r w:rsidR="00EF3F8A" w:rsidRPr="003851A3">
        <w:rPr>
          <w:rFonts w:ascii="Times New Roman" w:eastAsiaTheme="minorEastAsia" w:hAnsi="Times New Roman"/>
          <w:sz w:val="24"/>
          <w:szCs w:val="24"/>
        </w:rPr>
        <w:t>0517-87088229 13357979696</w:t>
      </w:r>
    </w:p>
    <w:p w:rsidR="00DB4551" w:rsidRPr="003851A3" w:rsidRDefault="005730CB">
      <w:pPr>
        <w:spacing w:line="360" w:lineRule="auto"/>
        <w:ind w:firstLineChars="200" w:firstLine="480"/>
        <w:rPr>
          <w:rFonts w:ascii="Times New Roman" w:eastAsiaTheme="minorEastAsia" w:hAnsi="Times New Roman"/>
          <w:sz w:val="24"/>
          <w:szCs w:val="24"/>
        </w:rPr>
      </w:pPr>
      <w:r w:rsidRPr="003851A3">
        <w:rPr>
          <w:rFonts w:ascii="Times New Roman" w:eastAsiaTheme="minorEastAsia" w:hAnsi="Times New Roman"/>
          <w:sz w:val="24"/>
          <w:szCs w:val="24"/>
        </w:rPr>
        <w:t>电子邮箱：</w:t>
      </w:r>
      <w:r w:rsidR="00DF31A2" w:rsidRPr="00DF31A2">
        <w:rPr>
          <w:rFonts w:ascii="Times New Roman" w:eastAsiaTheme="minorEastAsia" w:hAnsi="Times New Roman"/>
          <w:sz w:val="24"/>
          <w:szCs w:val="24"/>
        </w:rPr>
        <w:t>gechiyu2002@163.com</w:t>
      </w:r>
    </w:p>
    <w:p w:rsidR="00DB4551" w:rsidRPr="003851A3" w:rsidRDefault="005730CB">
      <w:pPr>
        <w:shd w:val="solid" w:color="FFFFFF" w:fill="auto"/>
        <w:autoSpaceDN w:val="0"/>
        <w:spacing w:line="360" w:lineRule="auto"/>
        <w:ind w:firstLineChars="225" w:firstLine="540"/>
        <w:jc w:val="left"/>
        <w:rPr>
          <w:rFonts w:ascii="Times New Roman" w:eastAsiaTheme="minorEastAsia" w:hAnsi="Times New Roman"/>
          <w:sz w:val="24"/>
          <w:szCs w:val="24"/>
          <w:shd w:val="clear" w:color="auto" w:fill="FFFFFF"/>
        </w:rPr>
      </w:pPr>
      <w:r w:rsidRPr="003851A3">
        <w:rPr>
          <w:rFonts w:ascii="Times New Roman" w:eastAsiaTheme="minorEastAsia" w:hAnsi="Times New Roman"/>
          <w:sz w:val="24"/>
          <w:szCs w:val="24"/>
          <w:shd w:val="clear" w:color="auto" w:fill="FFFFFF"/>
        </w:rPr>
        <w:lastRenderedPageBreak/>
        <w:t>QQ</w:t>
      </w:r>
      <w:r w:rsidRPr="003851A3">
        <w:rPr>
          <w:rFonts w:ascii="Times New Roman" w:eastAsiaTheme="minorEastAsia" w:hAnsi="Times New Roman"/>
          <w:sz w:val="24"/>
          <w:szCs w:val="24"/>
          <w:shd w:val="clear" w:color="auto" w:fill="FFFFFF"/>
        </w:rPr>
        <w:t>群：</w:t>
      </w:r>
      <w:r w:rsidR="005C5E65">
        <w:rPr>
          <w:rFonts w:ascii="Times New Roman" w:eastAsiaTheme="minorEastAsia" w:hAnsi="Times New Roman"/>
          <w:sz w:val="24"/>
          <w:szCs w:val="24"/>
          <w:shd w:val="clear" w:color="auto" w:fill="FFFFFF"/>
        </w:rPr>
        <w:t>650667459</w:t>
      </w:r>
      <w:r w:rsidRPr="003851A3">
        <w:rPr>
          <w:rFonts w:ascii="Times New Roman" w:eastAsiaTheme="minorEastAsia" w:hAnsi="Times New Roman"/>
          <w:sz w:val="24"/>
          <w:szCs w:val="24"/>
          <w:shd w:val="clear" w:color="auto" w:fill="FFFFFF"/>
        </w:rPr>
        <w:t xml:space="preserve"> </w:t>
      </w:r>
    </w:p>
    <w:p w:rsidR="00DB4551" w:rsidRPr="003851A3" w:rsidRDefault="005730CB">
      <w:pPr>
        <w:spacing w:line="360" w:lineRule="auto"/>
        <w:rPr>
          <w:rFonts w:ascii="Times New Roman" w:eastAsiaTheme="minorEastAsia" w:hAnsi="Times New Roman"/>
          <w:b/>
          <w:sz w:val="24"/>
          <w:szCs w:val="24"/>
        </w:rPr>
      </w:pPr>
      <w:r w:rsidRPr="00E01E08">
        <w:rPr>
          <w:rFonts w:ascii="Times New Roman" w:eastAsiaTheme="minorEastAsia" w:hAnsi="Times New Roman"/>
          <w:b/>
          <w:sz w:val="24"/>
          <w:szCs w:val="24"/>
        </w:rPr>
        <w:t>六、疫情防控要求</w:t>
      </w:r>
    </w:p>
    <w:p w:rsidR="00E01E08" w:rsidRPr="00E01E08" w:rsidRDefault="00E01E08" w:rsidP="00E01E08">
      <w:pPr>
        <w:spacing w:line="360" w:lineRule="auto"/>
        <w:ind w:firstLineChars="200" w:firstLine="482"/>
        <w:rPr>
          <w:rFonts w:ascii="Times New Roman" w:eastAsiaTheme="minorEastAsia" w:hAnsi="Times New Roman"/>
          <w:b/>
          <w:sz w:val="24"/>
          <w:szCs w:val="24"/>
        </w:rPr>
      </w:pPr>
      <w:r w:rsidRPr="00E01E08">
        <w:rPr>
          <w:rFonts w:ascii="Times New Roman" w:eastAsiaTheme="minorEastAsia" w:hAnsi="Times New Roman"/>
          <w:b/>
          <w:sz w:val="24"/>
          <w:szCs w:val="24"/>
        </w:rPr>
        <w:t>1.</w:t>
      </w:r>
      <w:r w:rsidRPr="00E01E08">
        <w:rPr>
          <w:rFonts w:ascii="Times New Roman" w:eastAsiaTheme="minorEastAsia" w:hAnsi="Times New Roman"/>
          <w:b/>
          <w:sz w:val="24"/>
          <w:szCs w:val="24"/>
        </w:rPr>
        <w:t>每日健康检查</w:t>
      </w:r>
    </w:p>
    <w:p w:rsidR="00E01E08" w:rsidRPr="00E01E08" w:rsidRDefault="00E01E08" w:rsidP="00E01E08">
      <w:pPr>
        <w:spacing w:line="360" w:lineRule="auto"/>
        <w:ind w:firstLineChars="200" w:firstLine="480"/>
        <w:rPr>
          <w:rFonts w:ascii="Times New Roman" w:eastAsiaTheme="minorEastAsia" w:hAnsi="Times New Roman"/>
          <w:sz w:val="24"/>
          <w:szCs w:val="24"/>
        </w:rPr>
      </w:pPr>
      <w:r w:rsidRPr="00E01E08">
        <w:rPr>
          <w:rFonts w:ascii="Times New Roman" w:eastAsiaTheme="minorEastAsia" w:hAnsi="Times New Roman" w:hint="eastAsia"/>
          <w:sz w:val="24"/>
          <w:szCs w:val="24"/>
        </w:rPr>
        <w:t>每日早晚测量体温，做好每日缺勤学员原因动向记录，严格落实因病缺勤学员病因追查与登记报告制度，随时进行监测，并根据情况进行处置。做好健康监测工作，每天记录师生员工体温、健康状况，一旦发现学员、员工有发热、咳嗽等不适症状，立即做好隔离，启动预案，依规处置，及时通知学校疫情领导小组。</w:t>
      </w:r>
    </w:p>
    <w:p w:rsidR="00E01E08" w:rsidRPr="00E01E08" w:rsidRDefault="00E01E08" w:rsidP="00E01E08">
      <w:pPr>
        <w:spacing w:line="360" w:lineRule="auto"/>
        <w:ind w:firstLineChars="200" w:firstLine="482"/>
        <w:rPr>
          <w:rFonts w:ascii="Times New Roman" w:eastAsiaTheme="minorEastAsia" w:hAnsi="Times New Roman"/>
          <w:b/>
          <w:sz w:val="24"/>
          <w:szCs w:val="24"/>
        </w:rPr>
      </w:pPr>
      <w:r w:rsidRPr="00E01E08">
        <w:rPr>
          <w:rFonts w:ascii="Times New Roman" w:eastAsiaTheme="minorEastAsia" w:hAnsi="Times New Roman"/>
          <w:b/>
          <w:sz w:val="24"/>
          <w:szCs w:val="24"/>
        </w:rPr>
        <w:t>2.</w:t>
      </w:r>
      <w:r w:rsidRPr="00E01E08">
        <w:rPr>
          <w:rFonts w:ascii="Times New Roman" w:eastAsiaTheme="minorEastAsia" w:hAnsi="Times New Roman"/>
          <w:b/>
          <w:sz w:val="24"/>
          <w:szCs w:val="24"/>
        </w:rPr>
        <w:t>食宿安排</w:t>
      </w:r>
    </w:p>
    <w:p w:rsidR="00E01E08" w:rsidRPr="00E01E08" w:rsidRDefault="00E01E08" w:rsidP="00E01E08">
      <w:pPr>
        <w:spacing w:line="360" w:lineRule="auto"/>
        <w:ind w:firstLineChars="200" w:firstLine="480"/>
        <w:rPr>
          <w:rFonts w:ascii="Times New Roman" w:eastAsiaTheme="minorEastAsia" w:hAnsi="Times New Roman"/>
          <w:sz w:val="24"/>
          <w:szCs w:val="24"/>
        </w:rPr>
      </w:pPr>
      <w:r w:rsidRPr="00E01E08">
        <w:rPr>
          <w:rFonts w:ascii="Times New Roman" w:eastAsiaTheme="minorEastAsia" w:hAnsi="Times New Roman" w:hint="eastAsia"/>
          <w:sz w:val="24"/>
          <w:szCs w:val="24"/>
        </w:rPr>
        <w:t>加强学院食宿管理。加强集中就餐地点和住宿宾馆疫情防控，除集中就餐外，</w:t>
      </w:r>
      <w:r w:rsidRPr="00E01E08">
        <w:rPr>
          <w:rFonts w:ascii="Times New Roman" w:eastAsiaTheme="minorEastAsia" w:hAnsi="Times New Roman"/>
          <w:sz w:val="24"/>
          <w:szCs w:val="24"/>
        </w:rPr>
        <w:t xml:space="preserve"> </w:t>
      </w:r>
      <w:r w:rsidRPr="00E01E08">
        <w:rPr>
          <w:rFonts w:ascii="Times New Roman" w:eastAsiaTheme="minorEastAsia" w:hAnsi="Times New Roman"/>
          <w:sz w:val="24"/>
          <w:szCs w:val="24"/>
        </w:rPr>
        <w:t>不得提供学员就餐服务。集中供餐时间进行调控，食堂供餐时，原公共区域使用物品和个人自助添盛食品全部取消，由食堂专人提供；员工用餐时，按餐桌摆放序号依次就坐就餐；就餐期间，禁止二人以上同行和聚堆聊天；供餐厨房、用餐区域，实施定期消毒。</w:t>
      </w:r>
    </w:p>
    <w:p w:rsidR="00E01E08" w:rsidRPr="00E01E08" w:rsidRDefault="00E01E08" w:rsidP="00E01E08">
      <w:pPr>
        <w:spacing w:line="360" w:lineRule="auto"/>
        <w:ind w:firstLineChars="200" w:firstLine="482"/>
        <w:rPr>
          <w:rFonts w:ascii="Times New Roman" w:eastAsiaTheme="minorEastAsia" w:hAnsi="Times New Roman"/>
          <w:b/>
          <w:sz w:val="24"/>
          <w:szCs w:val="24"/>
        </w:rPr>
      </w:pPr>
      <w:r w:rsidRPr="00E01E08">
        <w:rPr>
          <w:rFonts w:ascii="Times New Roman" w:eastAsiaTheme="minorEastAsia" w:hAnsi="Times New Roman"/>
          <w:b/>
          <w:sz w:val="24"/>
          <w:szCs w:val="24"/>
        </w:rPr>
        <w:t>3.</w:t>
      </w:r>
      <w:r w:rsidRPr="00E01E08">
        <w:rPr>
          <w:rFonts w:ascii="Times New Roman" w:eastAsiaTheme="minorEastAsia" w:hAnsi="Times New Roman"/>
          <w:b/>
          <w:sz w:val="24"/>
          <w:szCs w:val="24"/>
        </w:rPr>
        <w:t>聚集环境</w:t>
      </w:r>
    </w:p>
    <w:p w:rsidR="00E01E08" w:rsidRPr="00E01E08" w:rsidRDefault="00E01E08" w:rsidP="00E01E08">
      <w:pPr>
        <w:spacing w:line="360" w:lineRule="auto"/>
        <w:ind w:firstLineChars="200" w:firstLine="480"/>
        <w:rPr>
          <w:rFonts w:ascii="Times New Roman" w:eastAsiaTheme="minorEastAsia" w:hAnsi="Times New Roman"/>
          <w:sz w:val="24"/>
          <w:szCs w:val="24"/>
        </w:rPr>
      </w:pPr>
      <w:r w:rsidRPr="00E01E08">
        <w:rPr>
          <w:rFonts w:ascii="Times New Roman" w:eastAsiaTheme="minorEastAsia" w:hAnsi="Times New Roman" w:hint="eastAsia"/>
          <w:sz w:val="24"/>
          <w:szCs w:val="24"/>
        </w:rPr>
        <w:t>培训人员共</w:t>
      </w:r>
      <w:r w:rsidRPr="00E01E08">
        <w:rPr>
          <w:rFonts w:ascii="Times New Roman" w:eastAsiaTheme="minorEastAsia" w:hAnsi="Times New Roman"/>
          <w:sz w:val="24"/>
          <w:szCs w:val="24"/>
        </w:rPr>
        <w:t>50</w:t>
      </w:r>
      <w:r w:rsidRPr="00E01E08">
        <w:rPr>
          <w:rFonts w:ascii="Times New Roman" w:eastAsiaTheme="minorEastAsia" w:hAnsi="Times New Roman"/>
          <w:sz w:val="24"/>
          <w:szCs w:val="24"/>
        </w:rPr>
        <w:t>人，使用</w:t>
      </w:r>
      <w:r w:rsidRPr="00E01E08">
        <w:rPr>
          <w:rFonts w:ascii="Times New Roman" w:eastAsiaTheme="minorEastAsia" w:hAnsi="Times New Roman"/>
          <w:sz w:val="24"/>
          <w:szCs w:val="24"/>
        </w:rPr>
        <w:t>120</w:t>
      </w:r>
      <w:r w:rsidRPr="00E01E08">
        <w:rPr>
          <w:rFonts w:ascii="Times New Roman" w:eastAsiaTheme="minorEastAsia" w:hAnsi="Times New Roman"/>
          <w:sz w:val="24"/>
          <w:szCs w:val="24"/>
        </w:rPr>
        <w:t>人的培训教室进行培训，集中就餐餐桌要求能满足学员间隔就坐条件，住宿安排标准间。</w:t>
      </w:r>
    </w:p>
    <w:p w:rsidR="00DB4551" w:rsidRPr="00E01E08" w:rsidRDefault="00E01E08" w:rsidP="00E01E08">
      <w:pPr>
        <w:spacing w:line="360" w:lineRule="auto"/>
        <w:ind w:firstLineChars="200" w:firstLine="480"/>
        <w:rPr>
          <w:rFonts w:ascii="Times New Roman" w:eastAsiaTheme="minorEastAsia" w:hAnsi="Times New Roman"/>
          <w:sz w:val="24"/>
          <w:szCs w:val="24"/>
        </w:rPr>
      </w:pPr>
      <w:r w:rsidRPr="00E01E08">
        <w:rPr>
          <w:rFonts w:ascii="Times New Roman" w:eastAsiaTheme="minorEastAsia" w:hAnsi="Times New Roman" w:hint="eastAsia"/>
          <w:sz w:val="24"/>
          <w:szCs w:val="24"/>
        </w:rPr>
        <w:t>教室设置单一出入口，由专人负责学员出入管理，严格核对当天每一时段培训学员名单，不属于该时段培训对象的拒绝进入。专人负责学员健康问询、体温监测、口罩佩戴、手部清洗等工作。学员报到不使用同一支笔签到，由学员自行携带笔签字或者刷卡签到。加强集中就餐环境疫情防控，除员工就餐外，不得提供学员就餐服务。供餐时，原公共区域使用物品和个人自助添盛食品全部取消，由专人提供；员工用餐时，按餐桌摆放序号依次就坐就餐；就餐期间，禁止二人以上同行和聚堆聊天；食堂供餐、用餐区域，实施定期消毒。强化日常聚集环境的卫生清洁和消毒。按要求做好授课教室、集中就餐点、住宿宾馆等聚集环境每日的卫生清洁与预防性消毒，确保学习生活环境清洁卫生，注意通风换气，保持室内空气流通（暂停使用中央空调），每日通风不少于</w:t>
      </w:r>
      <w:r w:rsidRPr="00E01E08">
        <w:rPr>
          <w:rFonts w:ascii="Times New Roman" w:eastAsiaTheme="minorEastAsia" w:hAnsi="Times New Roman"/>
          <w:sz w:val="24"/>
          <w:szCs w:val="24"/>
        </w:rPr>
        <w:t>3</w:t>
      </w:r>
      <w:r w:rsidRPr="00E01E08">
        <w:rPr>
          <w:rFonts w:ascii="Times New Roman" w:eastAsiaTheme="minorEastAsia" w:hAnsi="Times New Roman"/>
          <w:sz w:val="24"/>
          <w:szCs w:val="24"/>
        </w:rPr>
        <w:t>次，每</w:t>
      </w:r>
      <w:r w:rsidRPr="00E01E08">
        <w:rPr>
          <w:rFonts w:ascii="Times New Roman" w:eastAsiaTheme="minorEastAsia" w:hAnsi="Times New Roman" w:hint="eastAsia"/>
          <w:sz w:val="24"/>
          <w:szCs w:val="24"/>
        </w:rPr>
        <w:t>次不少于</w:t>
      </w:r>
      <w:r w:rsidRPr="00E01E08">
        <w:rPr>
          <w:rFonts w:ascii="Times New Roman" w:eastAsiaTheme="minorEastAsia" w:hAnsi="Times New Roman"/>
          <w:sz w:val="24"/>
          <w:szCs w:val="24"/>
        </w:rPr>
        <w:t xml:space="preserve"> 30 </w:t>
      </w:r>
      <w:r w:rsidRPr="00E01E08">
        <w:rPr>
          <w:rFonts w:ascii="Times New Roman" w:eastAsiaTheme="minorEastAsia" w:hAnsi="Times New Roman"/>
          <w:sz w:val="24"/>
          <w:szCs w:val="24"/>
        </w:rPr>
        <w:t>分钟，不使用封闭、空气不流通的教室。每天对门把手、电梯、按钮、培训教室等公用设施进行消毒并记录，工作场所配备足够的水龙头、洗手液、干手纸和免洗手消毒液。妥善保管消毒剂，标识明确，避免误食或灼伤。实施消毒处理时，操</w:t>
      </w:r>
      <w:r w:rsidRPr="00E01E08">
        <w:rPr>
          <w:rFonts w:ascii="Times New Roman" w:eastAsiaTheme="minorEastAsia" w:hAnsi="Times New Roman"/>
          <w:sz w:val="24"/>
          <w:szCs w:val="24"/>
        </w:rPr>
        <w:lastRenderedPageBreak/>
        <w:t>作人员应当采取有效防护措施。加强垃圾分类管理，及时收集清运，并做好垃圾盛装容器的清洁和消毒工作。</w:t>
      </w:r>
    </w:p>
    <w:bookmarkEnd w:id="1"/>
    <w:bookmarkEnd w:id="2"/>
    <w:p w:rsidR="00DB4551" w:rsidRPr="003851A3" w:rsidRDefault="005730CB">
      <w:pPr>
        <w:spacing w:line="360" w:lineRule="auto"/>
        <w:rPr>
          <w:rFonts w:ascii="Times New Roman" w:eastAsiaTheme="minorEastAsia" w:hAnsi="Times New Roman"/>
          <w:b/>
          <w:sz w:val="24"/>
          <w:szCs w:val="24"/>
        </w:rPr>
      </w:pPr>
      <w:r w:rsidRPr="003851A3">
        <w:rPr>
          <w:rFonts w:ascii="Times New Roman" w:eastAsiaTheme="minorEastAsia" w:hAnsi="Times New Roman"/>
          <w:b/>
          <w:sz w:val="24"/>
          <w:szCs w:val="24"/>
        </w:rPr>
        <w:t>七、交通线路</w:t>
      </w:r>
    </w:p>
    <w:p w:rsidR="008D3A16" w:rsidRPr="008D3A16" w:rsidRDefault="008D3A16" w:rsidP="008D3A16">
      <w:pPr>
        <w:spacing w:line="360" w:lineRule="auto"/>
        <w:ind w:firstLineChars="200" w:firstLine="480"/>
        <w:rPr>
          <w:rFonts w:ascii="Times New Roman" w:eastAsiaTheme="minorEastAsia" w:hAnsi="Times New Roman"/>
          <w:sz w:val="24"/>
          <w:szCs w:val="24"/>
        </w:rPr>
      </w:pPr>
      <w:r w:rsidRPr="008D3A16">
        <w:rPr>
          <w:rFonts w:ascii="Times New Roman" w:eastAsiaTheme="minorEastAsia" w:hAnsi="Times New Roman" w:hint="eastAsia"/>
          <w:sz w:val="24"/>
          <w:szCs w:val="24"/>
        </w:rPr>
        <w:t>1</w:t>
      </w:r>
      <w:r w:rsidRPr="008D3A16">
        <w:rPr>
          <w:rFonts w:ascii="Times New Roman" w:eastAsiaTheme="minorEastAsia" w:hAnsi="Times New Roman"/>
          <w:sz w:val="24"/>
          <w:szCs w:val="24"/>
        </w:rPr>
        <w:t>.</w:t>
      </w:r>
      <w:r w:rsidRPr="008D3A16">
        <w:rPr>
          <w:rFonts w:ascii="Times New Roman" w:eastAsiaTheme="minorEastAsia" w:hAnsi="Times New Roman" w:hint="eastAsia"/>
          <w:sz w:val="24"/>
          <w:szCs w:val="24"/>
        </w:rPr>
        <w:t>淮安东（高铁）</w:t>
      </w:r>
      <w:r w:rsidRPr="008D3A16">
        <w:rPr>
          <w:rFonts w:ascii="Times New Roman" w:eastAsiaTheme="minorEastAsia" w:hAnsi="Times New Roman"/>
          <w:sz w:val="24"/>
          <w:szCs w:val="24"/>
        </w:rPr>
        <w:t>站</w:t>
      </w:r>
      <w:r w:rsidRPr="008D3A16">
        <w:rPr>
          <w:rFonts w:ascii="Times New Roman" w:eastAsiaTheme="minorEastAsia" w:hAnsi="Times New Roman" w:hint="eastAsia"/>
          <w:sz w:val="24"/>
          <w:szCs w:val="24"/>
        </w:rPr>
        <w:t>，</w:t>
      </w:r>
      <w:r w:rsidRPr="008D3A16">
        <w:rPr>
          <w:rFonts w:ascii="Times New Roman" w:eastAsiaTheme="minorEastAsia" w:hAnsi="Times New Roman"/>
          <w:sz w:val="24"/>
          <w:szCs w:val="24"/>
        </w:rPr>
        <w:t>乘</w:t>
      </w:r>
      <w:r w:rsidRPr="008D3A16">
        <w:rPr>
          <w:rFonts w:ascii="Times New Roman" w:eastAsiaTheme="minorEastAsia" w:hAnsi="Times New Roman" w:hint="eastAsia"/>
          <w:sz w:val="24"/>
          <w:szCs w:val="24"/>
        </w:rPr>
        <w:t>坐快</w:t>
      </w:r>
      <w:r w:rsidRPr="008D3A16">
        <w:rPr>
          <w:rFonts w:ascii="Times New Roman" w:eastAsiaTheme="minorEastAsia" w:hAnsi="Times New Roman"/>
          <w:sz w:val="24"/>
          <w:szCs w:val="24"/>
        </w:rPr>
        <w:t>2</w:t>
      </w:r>
      <w:r w:rsidRPr="008D3A16">
        <w:rPr>
          <w:rFonts w:ascii="Times New Roman" w:eastAsiaTheme="minorEastAsia" w:hAnsi="Times New Roman"/>
          <w:sz w:val="24"/>
          <w:szCs w:val="24"/>
        </w:rPr>
        <w:t>路公交车</w:t>
      </w:r>
      <w:r w:rsidRPr="008D3A16">
        <w:rPr>
          <w:rFonts w:ascii="Times New Roman" w:eastAsiaTheme="minorEastAsia" w:hAnsi="Times New Roman" w:hint="eastAsia"/>
          <w:sz w:val="24"/>
          <w:szCs w:val="24"/>
        </w:rPr>
        <w:t>到淮海广场南公交站</w:t>
      </w:r>
      <w:r w:rsidRPr="008D3A16">
        <w:rPr>
          <w:rFonts w:ascii="Times New Roman" w:eastAsiaTheme="minorEastAsia" w:hAnsi="Times New Roman"/>
          <w:sz w:val="24"/>
          <w:szCs w:val="24"/>
        </w:rPr>
        <w:t>换乘</w:t>
      </w:r>
      <w:r w:rsidRPr="008D3A16">
        <w:rPr>
          <w:rFonts w:ascii="Times New Roman" w:eastAsiaTheme="minorEastAsia" w:hAnsi="Times New Roman"/>
          <w:sz w:val="24"/>
          <w:szCs w:val="24"/>
        </w:rPr>
        <w:t>116</w:t>
      </w:r>
      <w:r w:rsidRPr="008D3A16">
        <w:rPr>
          <w:rFonts w:ascii="Times New Roman" w:eastAsiaTheme="minorEastAsia" w:hAnsi="Times New Roman"/>
          <w:sz w:val="24"/>
          <w:szCs w:val="24"/>
        </w:rPr>
        <w:t>路</w:t>
      </w:r>
      <w:r w:rsidRPr="008D3A16">
        <w:rPr>
          <w:rFonts w:ascii="Times New Roman" w:eastAsiaTheme="minorEastAsia" w:hAnsi="Times New Roman" w:hint="eastAsia"/>
          <w:sz w:val="24"/>
          <w:szCs w:val="24"/>
        </w:rPr>
        <w:t>到淮州中学公交站下车</w:t>
      </w:r>
      <w:r w:rsidRPr="008D3A16">
        <w:rPr>
          <w:rFonts w:ascii="Times New Roman" w:eastAsiaTheme="minorEastAsia" w:hAnsi="Times New Roman"/>
          <w:sz w:val="24"/>
          <w:szCs w:val="24"/>
        </w:rPr>
        <w:t>，抵达</w:t>
      </w:r>
      <w:r w:rsidRPr="008D3A16">
        <w:rPr>
          <w:rFonts w:ascii="Times New Roman" w:eastAsiaTheme="minorEastAsia" w:hAnsi="Times New Roman" w:hint="eastAsia"/>
          <w:sz w:val="24"/>
          <w:szCs w:val="24"/>
        </w:rPr>
        <w:t>淮安铂尔曼</w:t>
      </w:r>
      <w:r w:rsidRPr="008D3A16">
        <w:rPr>
          <w:rFonts w:ascii="Times New Roman" w:eastAsiaTheme="minorEastAsia" w:hAnsi="Times New Roman"/>
          <w:sz w:val="24"/>
          <w:szCs w:val="24"/>
        </w:rPr>
        <w:t>酒店</w:t>
      </w:r>
      <w:r w:rsidRPr="008D3A16">
        <w:rPr>
          <w:rFonts w:ascii="Times New Roman" w:eastAsiaTheme="minorEastAsia" w:hAnsi="Times New Roman" w:hint="eastAsia"/>
          <w:sz w:val="24"/>
          <w:szCs w:val="24"/>
        </w:rPr>
        <w:t>。（</w:t>
      </w:r>
      <w:r w:rsidRPr="008D3A16">
        <w:rPr>
          <w:rFonts w:ascii="Times New Roman" w:eastAsiaTheme="minorEastAsia" w:hAnsi="Times New Roman"/>
          <w:sz w:val="24"/>
          <w:szCs w:val="24"/>
        </w:rPr>
        <w:t>乘出租车约</w:t>
      </w:r>
      <w:r w:rsidRPr="008D3A16">
        <w:rPr>
          <w:rFonts w:ascii="Times New Roman" w:eastAsiaTheme="minorEastAsia" w:hAnsi="Times New Roman" w:hint="eastAsia"/>
          <w:sz w:val="24"/>
          <w:szCs w:val="24"/>
        </w:rPr>
        <w:t>1</w:t>
      </w:r>
      <w:r w:rsidRPr="008D3A16">
        <w:rPr>
          <w:rFonts w:ascii="Times New Roman" w:eastAsiaTheme="minorEastAsia" w:hAnsi="Times New Roman"/>
          <w:sz w:val="24"/>
          <w:szCs w:val="24"/>
        </w:rPr>
        <w:t>5</w:t>
      </w:r>
      <w:r w:rsidRPr="008D3A16">
        <w:rPr>
          <w:rFonts w:ascii="Times New Roman" w:eastAsiaTheme="minorEastAsia" w:hAnsi="Times New Roman" w:hint="eastAsia"/>
          <w:sz w:val="24"/>
          <w:szCs w:val="24"/>
        </w:rPr>
        <w:t>公里</w:t>
      </w:r>
      <w:r w:rsidRPr="008D3A16">
        <w:rPr>
          <w:rFonts w:ascii="Times New Roman" w:eastAsiaTheme="minorEastAsia" w:hAnsi="Times New Roman"/>
          <w:sz w:val="24"/>
          <w:szCs w:val="24"/>
        </w:rPr>
        <w:t>30</w:t>
      </w:r>
      <w:r w:rsidRPr="008D3A16">
        <w:rPr>
          <w:rFonts w:ascii="Times New Roman" w:eastAsiaTheme="minorEastAsia" w:hAnsi="Times New Roman"/>
          <w:sz w:val="24"/>
          <w:szCs w:val="24"/>
        </w:rPr>
        <w:t>元</w:t>
      </w:r>
      <w:r w:rsidRPr="008D3A16">
        <w:rPr>
          <w:rFonts w:ascii="Times New Roman" w:eastAsiaTheme="minorEastAsia" w:hAnsi="Times New Roman" w:hint="eastAsia"/>
          <w:sz w:val="24"/>
          <w:szCs w:val="24"/>
        </w:rPr>
        <w:t>）（推荐）</w:t>
      </w:r>
      <w:r>
        <w:rPr>
          <w:rFonts w:ascii="Times New Roman" w:eastAsiaTheme="minorEastAsia" w:hAnsi="Times New Roman" w:hint="eastAsia"/>
          <w:sz w:val="24"/>
          <w:szCs w:val="24"/>
        </w:rPr>
        <w:t>。</w:t>
      </w:r>
    </w:p>
    <w:p w:rsidR="008D3A16" w:rsidRPr="008D3A16" w:rsidRDefault="008D3A16" w:rsidP="008D3A16">
      <w:pPr>
        <w:spacing w:line="360" w:lineRule="auto"/>
        <w:ind w:firstLineChars="200" w:firstLine="480"/>
        <w:rPr>
          <w:rFonts w:ascii="Times New Roman" w:eastAsiaTheme="minorEastAsia" w:hAnsi="Times New Roman"/>
          <w:sz w:val="24"/>
          <w:szCs w:val="24"/>
        </w:rPr>
      </w:pPr>
      <w:r w:rsidRPr="008D3A16">
        <w:rPr>
          <w:rFonts w:ascii="Times New Roman" w:eastAsiaTheme="minorEastAsia" w:hAnsi="Times New Roman"/>
          <w:sz w:val="24"/>
          <w:szCs w:val="24"/>
        </w:rPr>
        <w:t>2.</w:t>
      </w:r>
      <w:r w:rsidRPr="008D3A16">
        <w:rPr>
          <w:rFonts w:ascii="Times New Roman" w:eastAsiaTheme="minorEastAsia" w:hAnsi="Times New Roman" w:hint="eastAsia"/>
          <w:sz w:val="24"/>
          <w:szCs w:val="24"/>
        </w:rPr>
        <w:t>淮安涟水机场，乘机场公交</w:t>
      </w:r>
      <w:r w:rsidRPr="008D3A16">
        <w:rPr>
          <w:rFonts w:ascii="Times New Roman" w:eastAsiaTheme="minorEastAsia" w:hAnsi="Times New Roman" w:hint="eastAsia"/>
          <w:sz w:val="24"/>
          <w:szCs w:val="24"/>
        </w:rPr>
        <w:t>7</w:t>
      </w:r>
      <w:r w:rsidRPr="008D3A16">
        <w:rPr>
          <w:rFonts w:ascii="Times New Roman" w:eastAsiaTheme="minorEastAsia" w:hAnsi="Times New Roman"/>
          <w:sz w:val="24"/>
          <w:szCs w:val="24"/>
        </w:rPr>
        <w:t>33</w:t>
      </w:r>
      <w:r w:rsidRPr="008D3A16">
        <w:rPr>
          <w:rFonts w:ascii="Times New Roman" w:eastAsiaTheme="minorEastAsia" w:hAnsi="Times New Roman" w:hint="eastAsia"/>
          <w:sz w:val="24"/>
          <w:szCs w:val="24"/>
        </w:rPr>
        <w:t>路只清中公交站换乘</w:t>
      </w:r>
      <w:r w:rsidRPr="008D3A16">
        <w:rPr>
          <w:rFonts w:ascii="Times New Roman" w:eastAsiaTheme="minorEastAsia" w:hAnsi="Times New Roman" w:hint="eastAsia"/>
          <w:sz w:val="24"/>
          <w:szCs w:val="24"/>
        </w:rPr>
        <w:t>1</w:t>
      </w:r>
      <w:r w:rsidRPr="008D3A16">
        <w:rPr>
          <w:rFonts w:ascii="Times New Roman" w:eastAsiaTheme="minorEastAsia" w:hAnsi="Times New Roman"/>
          <w:sz w:val="24"/>
          <w:szCs w:val="24"/>
        </w:rPr>
        <w:t>16</w:t>
      </w:r>
      <w:r w:rsidRPr="008D3A16">
        <w:rPr>
          <w:rFonts w:ascii="Times New Roman" w:eastAsiaTheme="minorEastAsia" w:hAnsi="Times New Roman" w:hint="eastAsia"/>
          <w:sz w:val="24"/>
          <w:szCs w:val="24"/>
        </w:rPr>
        <w:t>路至淮州中学站下车，抵达淮安铂尔曼酒店。（乘出租车约</w:t>
      </w:r>
      <w:r w:rsidRPr="008D3A16">
        <w:rPr>
          <w:rFonts w:ascii="Times New Roman" w:eastAsiaTheme="minorEastAsia" w:hAnsi="Times New Roman" w:hint="eastAsia"/>
          <w:sz w:val="24"/>
          <w:szCs w:val="24"/>
        </w:rPr>
        <w:t>2</w:t>
      </w:r>
      <w:r w:rsidRPr="008D3A16">
        <w:rPr>
          <w:rFonts w:ascii="Times New Roman" w:eastAsiaTheme="minorEastAsia" w:hAnsi="Times New Roman"/>
          <w:sz w:val="24"/>
          <w:szCs w:val="24"/>
        </w:rPr>
        <w:t>4</w:t>
      </w:r>
      <w:r w:rsidRPr="008D3A16">
        <w:rPr>
          <w:rFonts w:ascii="Times New Roman" w:eastAsiaTheme="minorEastAsia" w:hAnsi="Times New Roman" w:hint="eastAsia"/>
          <w:sz w:val="24"/>
          <w:szCs w:val="24"/>
        </w:rPr>
        <w:t>公里</w:t>
      </w:r>
      <w:r w:rsidRPr="008D3A16">
        <w:rPr>
          <w:rFonts w:ascii="Times New Roman" w:eastAsiaTheme="minorEastAsia" w:hAnsi="Times New Roman" w:hint="eastAsia"/>
          <w:sz w:val="24"/>
          <w:szCs w:val="24"/>
        </w:rPr>
        <w:t>5</w:t>
      </w:r>
      <w:r w:rsidRPr="008D3A16">
        <w:rPr>
          <w:rFonts w:ascii="Times New Roman" w:eastAsiaTheme="minorEastAsia" w:hAnsi="Times New Roman"/>
          <w:sz w:val="24"/>
          <w:szCs w:val="24"/>
        </w:rPr>
        <w:t>7</w:t>
      </w:r>
      <w:r w:rsidRPr="008D3A16">
        <w:rPr>
          <w:rFonts w:ascii="Times New Roman" w:eastAsiaTheme="minorEastAsia" w:hAnsi="Times New Roman" w:hint="eastAsia"/>
          <w:sz w:val="24"/>
          <w:szCs w:val="24"/>
        </w:rPr>
        <w:t>元）</w:t>
      </w:r>
      <w:r>
        <w:rPr>
          <w:rFonts w:ascii="Times New Roman" w:eastAsiaTheme="minorEastAsia" w:hAnsi="Times New Roman" w:hint="eastAsia"/>
          <w:sz w:val="24"/>
          <w:szCs w:val="24"/>
        </w:rPr>
        <w:t>。</w:t>
      </w:r>
    </w:p>
    <w:p w:rsidR="008D3A16" w:rsidRPr="008D3A16" w:rsidRDefault="008D3A16">
      <w:pPr>
        <w:spacing w:line="360" w:lineRule="auto"/>
        <w:ind w:firstLineChars="200" w:firstLine="480"/>
        <w:rPr>
          <w:rFonts w:ascii="Times New Roman" w:eastAsiaTheme="minorEastAsia" w:hAnsi="Times New Roman"/>
          <w:sz w:val="24"/>
          <w:szCs w:val="24"/>
        </w:rPr>
      </w:pPr>
    </w:p>
    <w:p w:rsidR="00DB4551" w:rsidRPr="003851A3" w:rsidRDefault="00DB4551" w:rsidP="008D3A16">
      <w:pPr>
        <w:spacing w:line="360" w:lineRule="auto"/>
        <w:rPr>
          <w:rFonts w:ascii="Times New Roman" w:eastAsiaTheme="minorEastAsia" w:hAnsi="Times New Roman"/>
          <w:color w:val="FF0000"/>
          <w:sz w:val="24"/>
          <w:szCs w:val="24"/>
        </w:rPr>
      </w:pPr>
    </w:p>
    <w:p w:rsidR="00DB4551" w:rsidRPr="003851A3" w:rsidRDefault="00DB4551">
      <w:pPr>
        <w:spacing w:line="360" w:lineRule="auto"/>
        <w:ind w:firstLineChars="200" w:firstLine="480"/>
        <w:rPr>
          <w:rFonts w:ascii="Times New Roman" w:eastAsiaTheme="minorEastAsia" w:hAnsi="Times New Roman"/>
          <w:sz w:val="24"/>
          <w:szCs w:val="24"/>
        </w:rPr>
      </w:pPr>
    </w:p>
    <w:p w:rsidR="00DB4551" w:rsidRPr="003851A3" w:rsidRDefault="008D3A16" w:rsidP="008D3A16">
      <w:pPr>
        <w:spacing w:line="360" w:lineRule="auto"/>
        <w:jc w:val="right"/>
        <w:rPr>
          <w:rFonts w:ascii="Times New Roman" w:eastAsiaTheme="minorEastAsia" w:hAnsi="Times New Roman"/>
          <w:sz w:val="24"/>
          <w:szCs w:val="24"/>
        </w:rPr>
      </w:pPr>
      <w:r>
        <w:rPr>
          <w:rFonts w:ascii="Times New Roman" w:eastAsiaTheme="minorEastAsia" w:hAnsi="Times New Roman" w:hint="eastAsia"/>
          <w:sz w:val="24"/>
          <w:szCs w:val="24"/>
        </w:rPr>
        <w:t>江苏食品药品职业技术学院</w:t>
      </w:r>
    </w:p>
    <w:p w:rsidR="00DB4551" w:rsidRPr="003851A3" w:rsidRDefault="005730CB">
      <w:pPr>
        <w:spacing w:line="360" w:lineRule="auto"/>
        <w:ind w:right="420"/>
        <w:jc w:val="right"/>
        <w:rPr>
          <w:rFonts w:ascii="Times New Roman" w:eastAsiaTheme="minorEastAsia" w:hAnsi="Times New Roman"/>
          <w:sz w:val="24"/>
          <w:szCs w:val="24"/>
        </w:rPr>
      </w:pPr>
      <w:r w:rsidRPr="003851A3">
        <w:rPr>
          <w:rFonts w:ascii="Times New Roman" w:eastAsiaTheme="minorEastAsia" w:hAnsi="Times New Roman"/>
          <w:sz w:val="24"/>
          <w:szCs w:val="24"/>
        </w:rPr>
        <w:t>2023</w:t>
      </w:r>
      <w:r w:rsidRPr="003851A3">
        <w:rPr>
          <w:rFonts w:ascii="Times New Roman" w:eastAsiaTheme="minorEastAsia" w:hAnsi="Times New Roman"/>
          <w:sz w:val="24"/>
          <w:szCs w:val="24"/>
        </w:rPr>
        <w:t>年</w:t>
      </w:r>
      <w:r w:rsidR="008D3A16">
        <w:rPr>
          <w:rFonts w:ascii="Times New Roman" w:eastAsiaTheme="minorEastAsia" w:hAnsi="Times New Roman"/>
          <w:sz w:val="24"/>
          <w:szCs w:val="24"/>
        </w:rPr>
        <w:t>6</w:t>
      </w:r>
      <w:r w:rsidRPr="003851A3">
        <w:rPr>
          <w:rFonts w:ascii="Times New Roman" w:eastAsiaTheme="minorEastAsia" w:hAnsi="Times New Roman"/>
          <w:sz w:val="24"/>
          <w:szCs w:val="24"/>
        </w:rPr>
        <w:t>月</w:t>
      </w:r>
      <w:r w:rsidR="008D3A16">
        <w:rPr>
          <w:rFonts w:ascii="Times New Roman" w:eastAsiaTheme="minorEastAsia" w:hAnsi="Times New Roman"/>
          <w:sz w:val="24"/>
          <w:szCs w:val="24"/>
        </w:rPr>
        <w:t>26</w:t>
      </w:r>
      <w:r w:rsidRPr="003851A3">
        <w:rPr>
          <w:rFonts w:ascii="Times New Roman" w:eastAsiaTheme="minorEastAsia" w:hAnsi="Times New Roman"/>
          <w:sz w:val="24"/>
          <w:szCs w:val="24"/>
        </w:rPr>
        <w:t>日</w:t>
      </w:r>
    </w:p>
    <w:p w:rsidR="00DB4551" w:rsidRPr="003851A3" w:rsidRDefault="005730CB">
      <w:pPr>
        <w:spacing w:line="360" w:lineRule="auto"/>
        <w:ind w:right="420"/>
        <w:rPr>
          <w:rFonts w:ascii="Times New Roman" w:hAnsi="Times New Roman"/>
          <w:b/>
          <w:bCs/>
          <w:kern w:val="0"/>
          <w:sz w:val="24"/>
          <w:szCs w:val="24"/>
        </w:rPr>
      </w:pPr>
      <w:r w:rsidRPr="003851A3">
        <w:rPr>
          <w:rFonts w:ascii="Times New Roman" w:hAnsi="Times New Roman"/>
          <w:b/>
          <w:bCs/>
          <w:kern w:val="0"/>
          <w:sz w:val="24"/>
          <w:szCs w:val="24"/>
        </w:rPr>
        <w:t>附</w:t>
      </w:r>
      <w:r w:rsidRPr="003851A3">
        <w:rPr>
          <w:rFonts w:ascii="Times New Roman" w:hAnsi="Times New Roman"/>
          <w:b/>
          <w:bCs/>
          <w:kern w:val="0"/>
          <w:sz w:val="24"/>
          <w:szCs w:val="24"/>
        </w:rPr>
        <w:t xml:space="preserve"> </w:t>
      </w:r>
      <w:r w:rsidRPr="003851A3">
        <w:rPr>
          <w:rFonts w:ascii="Times New Roman" w:hAnsi="Times New Roman"/>
          <w:b/>
          <w:bCs/>
          <w:kern w:val="0"/>
          <w:sz w:val="24"/>
          <w:szCs w:val="24"/>
        </w:rPr>
        <w:t>校园周边交通图</w:t>
      </w:r>
    </w:p>
    <w:p w:rsidR="00DB4551" w:rsidRPr="003851A3" w:rsidRDefault="00DB4551">
      <w:pPr>
        <w:rPr>
          <w:rFonts w:ascii="Times New Roman" w:hAnsi="Times New Roman"/>
        </w:rPr>
      </w:pPr>
    </w:p>
    <w:p w:rsidR="00DB4551" w:rsidRDefault="008D3A16">
      <w:pPr>
        <w:rPr>
          <w:rFonts w:ascii="Times New Roman" w:hAnsi="Times New Roman"/>
        </w:rPr>
      </w:pPr>
      <w:r>
        <w:rPr>
          <w:noProof/>
        </w:rPr>
        <w:drawing>
          <wp:inline distT="0" distB="0" distL="0" distR="0" wp14:anchorId="4750D834" wp14:editId="7A68CE33">
            <wp:extent cx="5274310" cy="310642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3106420"/>
                    </a:xfrm>
                    <a:prstGeom prst="rect">
                      <a:avLst/>
                    </a:prstGeom>
                  </pic:spPr>
                </pic:pic>
              </a:graphicData>
            </a:graphic>
          </wp:inline>
        </w:drawing>
      </w:r>
    </w:p>
    <w:p w:rsidR="008D3A16" w:rsidRPr="003851A3" w:rsidRDefault="008D3A16">
      <w:pPr>
        <w:rPr>
          <w:rFonts w:ascii="Times New Roman" w:hAnsi="Times New Roman"/>
        </w:rPr>
      </w:pPr>
      <w:r>
        <w:rPr>
          <w:noProof/>
        </w:rPr>
        <w:lastRenderedPageBreak/>
        <w:drawing>
          <wp:inline distT="0" distB="0" distL="0" distR="0" wp14:anchorId="2DA4217C" wp14:editId="1BE7E2DF">
            <wp:extent cx="5274310" cy="356235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3562350"/>
                    </a:xfrm>
                    <a:prstGeom prst="rect">
                      <a:avLst/>
                    </a:prstGeom>
                  </pic:spPr>
                </pic:pic>
              </a:graphicData>
            </a:graphic>
          </wp:inline>
        </w:drawing>
      </w:r>
    </w:p>
    <w:p w:rsidR="00DB4551" w:rsidRPr="003851A3" w:rsidRDefault="00DB4551">
      <w:pPr>
        <w:rPr>
          <w:rFonts w:ascii="Times New Roman" w:hAnsi="Times New Roman"/>
        </w:rPr>
      </w:pPr>
    </w:p>
    <w:sectPr w:rsidR="00DB4551" w:rsidRPr="003851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715A" w:rsidRDefault="0019715A" w:rsidP="00E01115">
      <w:r>
        <w:separator/>
      </w:r>
    </w:p>
  </w:endnote>
  <w:endnote w:type="continuationSeparator" w:id="0">
    <w:p w:rsidR="0019715A" w:rsidRDefault="0019715A" w:rsidP="00E0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715A" w:rsidRDefault="0019715A" w:rsidP="00E01115">
      <w:r>
        <w:separator/>
      </w:r>
    </w:p>
  </w:footnote>
  <w:footnote w:type="continuationSeparator" w:id="0">
    <w:p w:rsidR="0019715A" w:rsidRDefault="0019715A" w:rsidP="00E01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9A1129"/>
    <w:multiLevelType w:val="multilevel"/>
    <w:tmpl w:val="5A9A1129"/>
    <w:lvl w:ilvl="0">
      <w:start w:val="1"/>
      <w:numFmt w:val="decimalEnclosedCircle"/>
      <w:lvlText w:val="%1"/>
      <w:lvlJc w:val="left"/>
      <w:pPr>
        <w:ind w:left="1427" w:hanging="360"/>
      </w:pPr>
      <w:rPr>
        <w:rFonts w:hint="default"/>
      </w:rPr>
    </w:lvl>
    <w:lvl w:ilvl="1">
      <w:start w:val="1"/>
      <w:numFmt w:val="lowerLetter"/>
      <w:lvlText w:val="%2)"/>
      <w:lvlJc w:val="left"/>
      <w:pPr>
        <w:ind w:left="1907" w:hanging="420"/>
      </w:pPr>
    </w:lvl>
    <w:lvl w:ilvl="2">
      <w:start w:val="1"/>
      <w:numFmt w:val="lowerRoman"/>
      <w:lvlText w:val="%3."/>
      <w:lvlJc w:val="right"/>
      <w:pPr>
        <w:ind w:left="2327" w:hanging="420"/>
      </w:pPr>
    </w:lvl>
    <w:lvl w:ilvl="3">
      <w:start w:val="1"/>
      <w:numFmt w:val="decimal"/>
      <w:lvlText w:val="%4."/>
      <w:lvlJc w:val="left"/>
      <w:pPr>
        <w:ind w:left="2747" w:hanging="420"/>
      </w:pPr>
    </w:lvl>
    <w:lvl w:ilvl="4">
      <w:start w:val="1"/>
      <w:numFmt w:val="lowerLetter"/>
      <w:lvlText w:val="%5)"/>
      <w:lvlJc w:val="left"/>
      <w:pPr>
        <w:ind w:left="3167" w:hanging="420"/>
      </w:pPr>
    </w:lvl>
    <w:lvl w:ilvl="5">
      <w:start w:val="1"/>
      <w:numFmt w:val="lowerRoman"/>
      <w:lvlText w:val="%6."/>
      <w:lvlJc w:val="right"/>
      <w:pPr>
        <w:ind w:left="3587" w:hanging="420"/>
      </w:pPr>
    </w:lvl>
    <w:lvl w:ilvl="6">
      <w:start w:val="1"/>
      <w:numFmt w:val="decimal"/>
      <w:lvlText w:val="%7."/>
      <w:lvlJc w:val="left"/>
      <w:pPr>
        <w:ind w:left="4007" w:hanging="420"/>
      </w:pPr>
    </w:lvl>
    <w:lvl w:ilvl="7">
      <w:start w:val="1"/>
      <w:numFmt w:val="lowerLetter"/>
      <w:lvlText w:val="%8)"/>
      <w:lvlJc w:val="left"/>
      <w:pPr>
        <w:ind w:left="4427" w:hanging="420"/>
      </w:pPr>
    </w:lvl>
    <w:lvl w:ilvl="8">
      <w:start w:val="1"/>
      <w:numFmt w:val="lowerRoman"/>
      <w:lvlText w:val="%9."/>
      <w:lvlJc w:val="right"/>
      <w:pPr>
        <w:ind w:left="48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ZmMDA1MWNjOTY5NTAxMWE4ZTI1Y2ZhNTEzM2ZkYzIifQ=="/>
  </w:docVars>
  <w:rsids>
    <w:rsidRoot w:val="00B80908"/>
    <w:rsid w:val="000513B5"/>
    <w:rsid w:val="0007349E"/>
    <w:rsid w:val="00106CDE"/>
    <w:rsid w:val="001538E2"/>
    <w:rsid w:val="0019715A"/>
    <w:rsid w:val="00234741"/>
    <w:rsid w:val="00251200"/>
    <w:rsid w:val="00251D78"/>
    <w:rsid w:val="00271E6D"/>
    <w:rsid w:val="00277EAC"/>
    <w:rsid w:val="003851A3"/>
    <w:rsid w:val="003D4FAE"/>
    <w:rsid w:val="003D648F"/>
    <w:rsid w:val="00416EC5"/>
    <w:rsid w:val="00422CC1"/>
    <w:rsid w:val="004922F6"/>
    <w:rsid w:val="005214B4"/>
    <w:rsid w:val="00531F38"/>
    <w:rsid w:val="005730CB"/>
    <w:rsid w:val="005754F8"/>
    <w:rsid w:val="005C5E65"/>
    <w:rsid w:val="006307F6"/>
    <w:rsid w:val="00692538"/>
    <w:rsid w:val="00707F91"/>
    <w:rsid w:val="00733550"/>
    <w:rsid w:val="007B41F6"/>
    <w:rsid w:val="007E18DE"/>
    <w:rsid w:val="00856272"/>
    <w:rsid w:val="008D3A16"/>
    <w:rsid w:val="008E533F"/>
    <w:rsid w:val="008E636A"/>
    <w:rsid w:val="008F4A6A"/>
    <w:rsid w:val="00900847"/>
    <w:rsid w:val="00930A7D"/>
    <w:rsid w:val="009B1CB5"/>
    <w:rsid w:val="00AA118B"/>
    <w:rsid w:val="00B033BB"/>
    <w:rsid w:val="00B80908"/>
    <w:rsid w:val="00BF09BA"/>
    <w:rsid w:val="00C512FC"/>
    <w:rsid w:val="00CB2912"/>
    <w:rsid w:val="00CD5BAA"/>
    <w:rsid w:val="00CF1B7F"/>
    <w:rsid w:val="00DA5ED4"/>
    <w:rsid w:val="00DB4551"/>
    <w:rsid w:val="00DB79EB"/>
    <w:rsid w:val="00DF31A2"/>
    <w:rsid w:val="00E01115"/>
    <w:rsid w:val="00E01E08"/>
    <w:rsid w:val="00E04D75"/>
    <w:rsid w:val="00ED1BEF"/>
    <w:rsid w:val="00EE6256"/>
    <w:rsid w:val="00EF3F8A"/>
    <w:rsid w:val="00F30A67"/>
    <w:rsid w:val="00F9294C"/>
    <w:rsid w:val="00FE0289"/>
    <w:rsid w:val="02534D0C"/>
    <w:rsid w:val="088C1DA1"/>
    <w:rsid w:val="0B053054"/>
    <w:rsid w:val="165A18B8"/>
    <w:rsid w:val="18955154"/>
    <w:rsid w:val="1AE754BD"/>
    <w:rsid w:val="1BDD512B"/>
    <w:rsid w:val="22D31EEB"/>
    <w:rsid w:val="34512786"/>
    <w:rsid w:val="3A3D5B24"/>
    <w:rsid w:val="3D280C63"/>
    <w:rsid w:val="45C046FF"/>
    <w:rsid w:val="465543AD"/>
    <w:rsid w:val="46862D16"/>
    <w:rsid w:val="53CE0635"/>
    <w:rsid w:val="5A212B61"/>
    <w:rsid w:val="5F42746A"/>
    <w:rsid w:val="5FB233C0"/>
    <w:rsid w:val="6E5072DE"/>
    <w:rsid w:val="705C6358"/>
    <w:rsid w:val="753C2773"/>
    <w:rsid w:val="7A4271E6"/>
    <w:rsid w:val="7A716318"/>
    <w:rsid w:val="7EC96C73"/>
    <w:rsid w:val="7EE377AD"/>
    <w:rsid w:val="7FEA1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A8DC57"/>
  <w15:docId w15:val="{53CA5913-3821-4484-B6F9-937F8ECFF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Hyperlink"/>
    <w:qFormat/>
    <w:rPr>
      <w:color w:val="000000"/>
      <w:sz w:val="18"/>
      <w:szCs w:val="18"/>
      <w:u w:val="none"/>
    </w:rPr>
  </w:style>
  <w:style w:type="character" w:customStyle="1" w:styleId="a7">
    <w:name w:val="页眉 字符"/>
    <w:basedOn w:val="a0"/>
    <w:link w:val="a6"/>
    <w:uiPriority w:val="99"/>
    <w:qFormat/>
    <w:rPr>
      <w:rFonts w:ascii="Calibri" w:eastAsia="宋体" w:hAnsi="Calibri" w:cs="Times New Roman"/>
      <w:sz w:val="18"/>
      <w:szCs w:val="18"/>
    </w:rPr>
  </w:style>
  <w:style w:type="character" w:customStyle="1" w:styleId="a5">
    <w:name w:val="页脚 字符"/>
    <w:basedOn w:val="a0"/>
    <w:link w:val="a4"/>
    <w:uiPriority w:val="99"/>
    <w:qFormat/>
    <w:rPr>
      <w:rFonts w:ascii="Calibri" w:eastAsia="宋体" w:hAnsi="Calibri" w:cs="Times New Roman"/>
      <w:sz w:val="18"/>
      <w:szCs w:val="18"/>
    </w:rPr>
  </w:style>
  <w:style w:type="paragraph" w:customStyle="1" w:styleId="TableParagraph">
    <w:name w:val="Table Paragraph"/>
    <w:basedOn w:val="a"/>
    <w:uiPriority w:val="1"/>
    <w:qFormat/>
    <w:rsid w:val="00E01E08"/>
    <w:pPr>
      <w:autoSpaceDE w:val="0"/>
      <w:autoSpaceDN w:val="0"/>
      <w:jc w:val="left"/>
    </w:pPr>
    <w:rPr>
      <w:rFonts w:ascii="楷体" w:eastAsia="楷体" w:hAnsi="楷体" w:cs="楷体"/>
      <w:kern w:val="0"/>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WYC</dc:creator>
  <cp:lastModifiedBy>关国锋</cp:lastModifiedBy>
  <cp:revision>10</cp:revision>
  <dcterms:created xsi:type="dcterms:W3CDTF">2023-06-26T13:29:00Z</dcterms:created>
  <dcterms:modified xsi:type="dcterms:W3CDTF">2023-06-26T14:36:00Z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1327EBB51B13478BB2A7D657F3FF357A</vt:lpwstr>
  </property>
</Properties>
</file>