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5AB" w:rsidRDefault="00D5293C">
      <w:pPr>
        <w:shd w:val="solid" w:color="FFFFFF" w:fill="auto"/>
        <w:autoSpaceDN w:val="0"/>
        <w:spacing w:line="520" w:lineRule="exact"/>
        <w:jc w:val="center"/>
        <w:rPr>
          <w:rFonts w:ascii="宋体" w:hAnsi="宋体"/>
          <w:b/>
          <w:sz w:val="28"/>
          <w:szCs w:val="28"/>
          <w:shd w:val="clear" w:color="auto" w:fill="FFFFFF"/>
        </w:rPr>
      </w:pPr>
      <w:r>
        <w:rPr>
          <w:rFonts w:ascii="宋体" w:hAnsi="宋体" w:hint="eastAsia"/>
          <w:b/>
          <w:sz w:val="28"/>
          <w:szCs w:val="28"/>
          <w:shd w:val="clear" w:color="auto" w:fill="FFFFFF"/>
        </w:rPr>
        <w:t>苏州卫生职业技术学院</w:t>
      </w:r>
      <w:r>
        <w:rPr>
          <w:rFonts w:ascii="宋体" w:hAnsi="宋体"/>
          <w:b/>
          <w:sz w:val="28"/>
          <w:szCs w:val="28"/>
          <w:shd w:val="clear" w:color="auto" w:fill="FFFFFF"/>
        </w:rPr>
        <w:t>培训项目</w:t>
      </w:r>
    </w:p>
    <w:p w:rsidR="008265AB" w:rsidRDefault="00D5293C">
      <w:pPr>
        <w:widowControl/>
        <w:jc w:val="center"/>
        <w:rPr>
          <w:rFonts w:ascii="宋体" w:hAnsi="宋体"/>
          <w:b/>
          <w:sz w:val="28"/>
          <w:szCs w:val="28"/>
          <w:shd w:val="clear" w:color="auto" w:fill="FFFFFF"/>
        </w:rPr>
      </w:pPr>
      <w:r>
        <w:rPr>
          <w:rFonts w:ascii="宋体" w:hAnsi="宋体" w:hint="eastAsia"/>
          <w:b/>
          <w:sz w:val="28"/>
          <w:szCs w:val="28"/>
          <w:shd w:val="clear" w:color="auto" w:fill="FFFFFF"/>
        </w:rPr>
        <w:t>2023GZSP37青年教师助力成长培训项目</w:t>
      </w:r>
    </w:p>
    <w:p w:rsidR="008265AB" w:rsidRDefault="00D5293C">
      <w:pPr>
        <w:widowControl/>
        <w:jc w:val="center"/>
        <w:rPr>
          <w:rFonts w:ascii="宋体" w:hAnsi="宋体"/>
          <w:b/>
          <w:sz w:val="28"/>
          <w:szCs w:val="28"/>
          <w:shd w:val="clear" w:color="auto" w:fill="FFFFFF"/>
        </w:rPr>
      </w:pPr>
      <w:r>
        <w:rPr>
          <w:rFonts w:ascii="宋体" w:hAnsi="宋体" w:hint="eastAsia"/>
          <w:b/>
          <w:sz w:val="28"/>
          <w:szCs w:val="28"/>
          <w:shd w:val="clear" w:color="auto" w:fill="FFFFFF"/>
        </w:rPr>
        <w:t>高职教育热点专项培训（岗课赛证综合</w:t>
      </w:r>
      <w:r w:rsidR="00F454DD">
        <w:rPr>
          <w:rFonts w:ascii="宋体" w:hAnsi="宋体" w:hint="eastAsia"/>
          <w:b/>
          <w:sz w:val="28"/>
          <w:szCs w:val="28"/>
          <w:shd w:val="clear" w:color="auto" w:fill="FFFFFF"/>
        </w:rPr>
        <w:t>育人</w:t>
      </w:r>
      <w:r w:rsidR="006F15F7">
        <w:rPr>
          <w:rFonts w:ascii="宋体" w:hAnsi="宋体" w:hint="eastAsia"/>
          <w:b/>
          <w:sz w:val="28"/>
          <w:szCs w:val="28"/>
          <w:shd w:val="clear" w:color="auto" w:fill="FFFFFF"/>
        </w:rPr>
        <w:t>融合</w:t>
      </w:r>
      <w:r w:rsidR="00F454DD">
        <w:rPr>
          <w:rFonts w:ascii="宋体" w:hAnsi="宋体" w:hint="eastAsia"/>
          <w:b/>
          <w:sz w:val="28"/>
          <w:szCs w:val="28"/>
          <w:shd w:val="clear" w:color="auto" w:fill="FFFFFF"/>
        </w:rPr>
        <w:t>专题</w:t>
      </w:r>
      <w:r>
        <w:rPr>
          <w:rFonts w:ascii="宋体" w:hAnsi="宋体" w:hint="eastAsia"/>
          <w:b/>
          <w:sz w:val="28"/>
          <w:szCs w:val="28"/>
          <w:shd w:val="clear" w:color="auto" w:fill="FFFFFF"/>
        </w:rPr>
        <w:t>）</w:t>
      </w:r>
    </w:p>
    <w:p w:rsidR="008265AB" w:rsidRDefault="00D5293C">
      <w:pPr>
        <w:jc w:val="center"/>
        <w:rPr>
          <w:rFonts w:ascii="宋体" w:hAnsi="宋体"/>
          <w:b/>
          <w:sz w:val="28"/>
          <w:szCs w:val="28"/>
          <w:shd w:val="clear" w:color="auto" w:fill="FFFFFF"/>
        </w:rPr>
      </w:pPr>
      <w:r>
        <w:rPr>
          <w:rFonts w:ascii="宋体" w:hAnsi="宋体" w:hint="eastAsia"/>
          <w:b/>
          <w:sz w:val="28"/>
          <w:szCs w:val="28"/>
          <w:shd w:val="clear" w:color="auto" w:fill="FFFFFF"/>
        </w:rPr>
        <w:t>开班</w:t>
      </w:r>
      <w:r>
        <w:rPr>
          <w:rFonts w:ascii="宋体" w:hAnsi="宋体"/>
          <w:b/>
          <w:sz w:val="28"/>
          <w:szCs w:val="28"/>
          <w:shd w:val="clear" w:color="auto" w:fill="FFFFFF"/>
        </w:rPr>
        <w:t>通知</w:t>
      </w:r>
    </w:p>
    <w:p w:rsidR="008265AB" w:rsidRDefault="008265AB">
      <w:pPr>
        <w:spacing w:line="360" w:lineRule="auto"/>
        <w:rPr>
          <w:rFonts w:ascii="宋体" w:hAnsi="宋体"/>
          <w:b/>
          <w:sz w:val="24"/>
          <w:szCs w:val="24"/>
        </w:rPr>
      </w:pPr>
    </w:p>
    <w:p w:rsidR="008265AB" w:rsidRDefault="00D5293C">
      <w:pPr>
        <w:spacing w:line="360" w:lineRule="auto"/>
        <w:rPr>
          <w:rFonts w:ascii="宋体" w:hAnsi="宋体"/>
          <w:b/>
          <w:sz w:val="24"/>
          <w:szCs w:val="24"/>
        </w:rPr>
      </w:pPr>
      <w:r>
        <w:rPr>
          <w:rFonts w:ascii="宋体" w:hAnsi="宋体" w:hint="eastAsia"/>
          <w:b/>
          <w:sz w:val="24"/>
          <w:szCs w:val="24"/>
        </w:rPr>
        <w:t>各位学员:</w:t>
      </w:r>
    </w:p>
    <w:p w:rsidR="008265AB" w:rsidRDefault="00D5293C">
      <w:pPr>
        <w:widowControl/>
        <w:spacing w:line="360" w:lineRule="auto"/>
        <w:ind w:firstLineChars="200" w:firstLine="480"/>
        <w:jc w:val="left"/>
        <w:rPr>
          <w:rFonts w:asciiTheme="minorEastAsia" w:eastAsiaTheme="minorEastAsia" w:hAnsiTheme="minorEastAsia" w:cstheme="minorEastAsia"/>
          <w:color w:val="000000"/>
          <w:sz w:val="24"/>
          <w:szCs w:val="24"/>
          <w:shd w:val="clear" w:color="auto" w:fill="FFFFFF"/>
        </w:rPr>
      </w:pPr>
      <w:r>
        <w:rPr>
          <w:rFonts w:asciiTheme="minorEastAsia" w:eastAsiaTheme="minorEastAsia" w:hAnsiTheme="minorEastAsia" w:cstheme="minorEastAsia" w:hint="eastAsia"/>
          <w:color w:val="000000"/>
          <w:sz w:val="24"/>
          <w:szCs w:val="24"/>
          <w:shd w:val="clear" w:color="auto" w:fill="FFFFFF"/>
        </w:rPr>
        <w:t>根据《教育部 财政部关于实施职业院校教师素质提高计划（2021-2025年）的通知》（教师函〔2021〕6号）和《省教育厅办公室关于做好2023年江苏省职业院校教师素质提高计划国家级省级培训项目承训基地申报的通知》（苏教办师函〔2023〕9号）等相关文件要求，按照2023年江苏省职业院校教师素质提高计划国家级省级培训项目承训单位公示结果，现将我校“青年教师助力成长培训项目高职教育热点专项培训（岗课赛证综合育人</w:t>
      </w:r>
      <w:r w:rsidR="006F15F7">
        <w:rPr>
          <w:rFonts w:asciiTheme="minorEastAsia" w:eastAsiaTheme="minorEastAsia" w:hAnsiTheme="minorEastAsia" w:cstheme="minorEastAsia" w:hint="eastAsia"/>
          <w:color w:val="000000"/>
          <w:sz w:val="24"/>
          <w:szCs w:val="24"/>
          <w:shd w:val="clear" w:color="auto" w:fill="FFFFFF"/>
        </w:rPr>
        <w:t>融合</w:t>
      </w:r>
      <w:r>
        <w:rPr>
          <w:rFonts w:asciiTheme="minorEastAsia" w:eastAsiaTheme="minorEastAsia" w:hAnsiTheme="minorEastAsia" w:cstheme="minorEastAsia" w:hint="eastAsia"/>
          <w:color w:val="000000"/>
          <w:sz w:val="24"/>
          <w:szCs w:val="24"/>
          <w:shd w:val="clear" w:color="auto" w:fill="FFFFFF"/>
        </w:rPr>
        <w:t>专题）”培训项目报到事项通知如下：</w:t>
      </w:r>
    </w:p>
    <w:p w:rsidR="008265AB" w:rsidRDefault="00D5293C">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一、培训时间</w:t>
      </w:r>
    </w:p>
    <w:p w:rsidR="008265AB" w:rsidRDefault="00D5293C">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shd w:val="clear" w:color="auto" w:fill="FFFFFF"/>
        </w:rPr>
        <w:t>2023年8月28日—2023年9月1日（8月27日</w:t>
      </w:r>
      <w:r w:rsidR="00A51094">
        <w:rPr>
          <w:rFonts w:asciiTheme="minorEastAsia" w:eastAsiaTheme="minorEastAsia" w:hAnsiTheme="minorEastAsia" w:cstheme="minorEastAsia"/>
          <w:color w:val="000000"/>
          <w:sz w:val="24"/>
          <w:szCs w:val="24"/>
          <w:shd w:val="clear" w:color="auto" w:fill="FFFFFF"/>
        </w:rPr>
        <w:t>14</w:t>
      </w:r>
      <w:r>
        <w:rPr>
          <w:rFonts w:asciiTheme="minorEastAsia" w:eastAsiaTheme="minorEastAsia" w:hAnsiTheme="minorEastAsia" w:cstheme="minorEastAsia" w:hint="eastAsia"/>
          <w:color w:val="000000"/>
          <w:sz w:val="24"/>
          <w:szCs w:val="24"/>
          <w:shd w:val="clear" w:color="auto" w:fill="FFFFFF"/>
        </w:rPr>
        <w:t>:00—20:00报到）</w:t>
      </w:r>
      <w:r>
        <w:rPr>
          <w:rFonts w:asciiTheme="minorEastAsia" w:eastAsiaTheme="minorEastAsia" w:hAnsiTheme="minorEastAsia" w:cstheme="minorEastAsia" w:hint="eastAsia"/>
          <w:sz w:val="24"/>
          <w:szCs w:val="24"/>
        </w:rPr>
        <w:t xml:space="preserve"> </w:t>
      </w:r>
    </w:p>
    <w:p w:rsidR="008265AB" w:rsidRDefault="00D5293C">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二、报到地点及住宿安排</w:t>
      </w:r>
    </w:p>
    <w:p w:rsidR="008265AB" w:rsidRDefault="00D5293C">
      <w:pPr>
        <w:spacing w:line="360" w:lineRule="auto"/>
        <w:ind w:firstLineChars="200" w:firstLine="480"/>
        <w:rPr>
          <w:rFonts w:asciiTheme="minorEastAsia" w:eastAsiaTheme="minorEastAsia" w:hAnsiTheme="minorEastAsia" w:cstheme="minorEastAsia"/>
          <w:color w:val="000000"/>
          <w:sz w:val="24"/>
          <w:szCs w:val="24"/>
          <w:shd w:val="clear" w:color="auto" w:fill="FFFFFF"/>
        </w:rPr>
      </w:pPr>
      <w:r>
        <w:rPr>
          <w:rFonts w:asciiTheme="minorEastAsia" w:eastAsiaTheme="minorEastAsia" w:hAnsiTheme="minorEastAsia" w:cstheme="minorEastAsia" w:hint="eastAsia"/>
          <w:color w:val="000000"/>
          <w:sz w:val="24"/>
          <w:szCs w:val="24"/>
          <w:shd w:val="clear" w:color="auto" w:fill="FFFFFF"/>
        </w:rPr>
        <w:t>1.报到地点：苏州卫生职业技术学院</w:t>
      </w:r>
      <w:r w:rsidR="00A51094">
        <w:rPr>
          <w:rFonts w:asciiTheme="minorEastAsia" w:eastAsiaTheme="minorEastAsia" w:hAnsiTheme="minorEastAsia" w:cstheme="minorEastAsia" w:hint="eastAsia"/>
          <w:color w:val="000000"/>
          <w:sz w:val="24"/>
          <w:szCs w:val="24"/>
          <w:shd w:val="clear" w:color="auto" w:fill="FFFFFF"/>
        </w:rPr>
        <w:t>健康管理中心</w:t>
      </w:r>
    </w:p>
    <w:p w:rsidR="008265AB" w:rsidRDefault="00D5293C">
      <w:pPr>
        <w:spacing w:line="360" w:lineRule="auto"/>
        <w:ind w:firstLineChars="200" w:firstLine="480"/>
        <w:rPr>
          <w:rFonts w:asciiTheme="minorEastAsia" w:eastAsiaTheme="minorEastAsia" w:hAnsiTheme="minorEastAsia" w:cstheme="minorEastAsia"/>
          <w:color w:val="000000"/>
          <w:sz w:val="24"/>
          <w:szCs w:val="24"/>
          <w:shd w:val="clear" w:color="auto" w:fill="FFFFFF"/>
        </w:rPr>
      </w:pPr>
      <w:r>
        <w:rPr>
          <w:rFonts w:asciiTheme="minorEastAsia" w:eastAsiaTheme="minorEastAsia" w:hAnsiTheme="minorEastAsia" w:cstheme="minorEastAsia" w:hint="eastAsia"/>
          <w:color w:val="000000"/>
          <w:sz w:val="24"/>
          <w:szCs w:val="24"/>
          <w:shd w:val="clear" w:color="auto" w:fill="FFFFFF"/>
        </w:rPr>
        <w:t>2.住宿地点：苏州卫生职业技术学院健康管理中心</w:t>
      </w:r>
    </w:p>
    <w:p w:rsidR="008265AB" w:rsidRDefault="00D5293C">
      <w:pPr>
        <w:shd w:val="solid" w:color="FFFFFF" w:fill="auto"/>
        <w:autoSpaceDN w:val="0"/>
        <w:spacing w:line="360" w:lineRule="auto"/>
        <w:rPr>
          <w:rFonts w:asciiTheme="minorEastAsia" w:eastAsiaTheme="minorEastAsia" w:hAnsiTheme="minorEastAsia" w:cstheme="minorEastAsia"/>
          <w:color w:val="FF0000"/>
          <w:sz w:val="24"/>
          <w:szCs w:val="24"/>
          <w:shd w:val="clear" w:color="auto" w:fill="FFFFFF"/>
        </w:rPr>
      </w:pPr>
      <w:r>
        <w:rPr>
          <w:rFonts w:asciiTheme="minorEastAsia" w:eastAsiaTheme="minorEastAsia" w:hAnsiTheme="minorEastAsia" w:cstheme="minorEastAsia" w:hint="eastAsia"/>
          <w:b/>
          <w:sz w:val="24"/>
          <w:szCs w:val="24"/>
        </w:rPr>
        <w:t>三、培训费用</w:t>
      </w:r>
    </w:p>
    <w:p w:rsidR="008265AB" w:rsidRDefault="00D5293C">
      <w:pPr>
        <w:shd w:val="solid" w:color="FFFFFF" w:fill="auto"/>
        <w:autoSpaceDN w:val="0"/>
        <w:spacing w:line="360" w:lineRule="auto"/>
        <w:ind w:firstLineChars="225" w:firstLine="540"/>
        <w:rPr>
          <w:rFonts w:asciiTheme="minorEastAsia" w:eastAsiaTheme="minorEastAsia" w:hAnsiTheme="minorEastAsia" w:cstheme="minorEastAsia"/>
          <w:color w:val="000000"/>
          <w:sz w:val="24"/>
          <w:szCs w:val="24"/>
          <w:shd w:val="clear" w:color="auto" w:fill="FFFFFF"/>
        </w:rPr>
      </w:pPr>
      <w:r>
        <w:rPr>
          <w:rFonts w:asciiTheme="minorEastAsia" w:eastAsiaTheme="minorEastAsia" w:hAnsiTheme="minorEastAsia" w:cstheme="minorEastAsia" w:hint="eastAsia"/>
          <w:color w:val="000000"/>
          <w:sz w:val="24"/>
          <w:szCs w:val="24"/>
          <w:shd w:val="clear" w:color="auto" w:fill="FFFFFF"/>
        </w:rPr>
        <w:t>培训经费、食宿费由国家财政专项经费承担，交通费由学员所在单位承担，培训期间食宿统一安排等</w:t>
      </w:r>
      <w:r w:rsidR="00A51094">
        <w:rPr>
          <w:rFonts w:asciiTheme="minorEastAsia" w:eastAsiaTheme="minorEastAsia" w:hAnsiTheme="minorEastAsia" w:cstheme="minorEastAsia" w:hint="eastAsia"/>
          <w:color w:val="000000"/>
          <w:sz w:val="24"/>
          <w:szCs w:val="24"/>
          <w:shd w:val="clear" w:color="auto" w:fill="FFFFFF"/>
        </w:rPr>
        <w:t>。</w:t>
      </w:r>
    </w:p>
    <w:p w:rsidR="008265AB" w:rsidRDefault="00D5293C">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四、携带物品</w:t>
      </w:r>
    </w:p>
    <w:p w:rsidR="008265AB" w:rsidRDefault="00D5293C">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1.身份证原件，用于住宿登记</w:t>
      </w:r>
      <w:r w:rsidR="003B3FB7">
        <w:rPr>
          <w:rFonts w:asciiTheme="minorEastAsia" w:eastAsiaTheme="minorEastAsia" w:hAnsiTheme="minorEastAsia" w:cstheme="minorEastAsia" w:hint="eastAsia"/>
          <w:sz w:val="24"/>
          <w:szCs w:val="24"/>
        </w:rPr>
        <w:t>。</w:t>
      </w:r>
    </w:p>
    <w:p w:rsidR="008265AB" w:rsidRDefault="00D5293C">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2.手机充电器、笔记本电脑（作业制作等，可共用，自行安排）。</w:t>
      </w:r>
    </w:p>
    <w:p w:rsidR="008265AB" w:rsidRDefault="00D5293C">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3.个人防疫物资（适当携带，备用）</w:t>
      </w:r>
      <w:r w:rsidR="003B3FB7">
        <w:rPr>
          <w:rFonts w:asciiTheme="minorEastAsia" w:eastAsiaTheme="minorEastAsia" w:hAnsiTheme="minorEastAsia" w:cstheme="minorEastAsia" w:hint="eastAsia"/>
          <w:sz w:val="24"/>
          <w:szCs w:val="24"/>
        </w:rPr>
        <w:t>。</w:t>
      </w:r>
    </w:p>
    <w:p w:rsidR="008265AB" w:rsidRDefault="00D5293C">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4.生活用品：包括洗漱用品、换洗衣物、雨伞等。</w:t>
      </w:r>
    </w:p>
    <w:p w:rsidR="008265AB" w:rsidRDefault="00D5293C">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五、报到联系人</w:t>
      </w:r>
    </w:p>
    <w:p w:rsidR="008265AB" w:rsidRDefault="00D5293C">
      <w:pPr>
        <w:spacing w:line="360" w:lineRule="auto"/>
        <w:ind w:firstLineChars="200" w:firstLine="480"/>
        <w:rPr>
          <w:rFonts w:asciiTheme="minorEastAsia" w:eastAsiaTheme="minorEastAsia" w:hAnsiTheme="minorEastAsia" w:cstheme="minorEastAsia"/>
          <w:sz w:val="24"/>
          <w:szCs w:val="24"/>
        </w:rPr>
      </w:pPr>
      <w:bookmarkStart w:id="0" w:name="OLE_LINK22"/>
      <w:bookmarkStart w:id="1" w:name="OLE_LINK24"/>
      <w:r>
        <w:rPr>
          <w:rFonts w:asciiTheme="minorEastAsia" w:eastAsiaTheme="minorEastAsia" w:hAnsiTheme="minorEastAsia" w:cstheme="minorEastAsia" w:hint="eastAsia"/>
          <w:sz w:val="24"/>
          <w:szCs w:val="24"/>
        </w:rPr>
        <w:t>联 系 人：丁老师</w:t>
      </w:r>
      <w:r w:rsidR="003B3FB7">
        <w:rPr>
          <w:rFonts w:asciiTheme="minorEastAsia" w:eastAsiaTheme="minorEastAsia" w:hAnsiTheme="minorEastAsia" w:cstheme="minorEastAsia" w:hint="eastAsia"/>
          <w:sz w:val="24"/>
          <w:szCs w:val="24"/>
        </w:rPr>
        <w:t>、沈老师</w:t>
      </w:r>
    </w:p>
    <w:p w:rsidR="008265AB" w:rsidRDefault="00D5293C">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联系电话：15962255621</w:t>
      </w:r>
      <w:r w:rsidR="003B3FB7">
        <w:rPr>
          <w:rFonts w:asciiTheme="minorEastAsia" w:eastAsiaTheme="minorEastAsia" w:hAnsiTheme="minorEastAsia" w:cstheme="minorEastAsia" w:hint="eastAsia"/>
          <w:sz w:val="24"/>
          <w:szCs w:val="24"/>
        </w:rPr>
        <w:t>、18662282800</w:t>
      </w:r>
    </w:p>
    <w:p w:rsidR="008265AB" w:rsidRDefault="00D5293C">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电子邮箱：444388336@qq.com</w:t>
      </w:r>
    </w:p>
    <w:p w:rsidR="008265AB" w:rsidRDefault="00D5293C">
      <w:pPr>
        <w:shd w:val="solid" w:color="FFFFFF" w:fill="auto"/>
        <w:autoSpaceDN w:val="0"/>
        <w:spacing w:line="360" w:lineRule="auto"/>
        <w:ind w:firstLineChars="225" w:firstLine="540"/>
        <w:jc w:val="left"/>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QQ群：553935462</w:t>
      </w:r>
    </w:p>
    <w:p w:rsidR="008265AB" w:rsidRDefault="008265AB">
      <w:pPr>
        <w:shd w:val="solid" w:color="FFFFFF" w:fill="auto"/>
        <w:autoSpaceDN w:val="0"/>
        <w:spacing w:line="360" w:lineRule="auto"/>
        <w:ind w:firstLineChars="225" w:firstLine="540"/>
        <w:jc w:val="left"/>
        <w:rPr>
          <w:rFonts w:asciiTheme="minorEastAsia" w:eastAsiaTheme="minorEastAsia" w:hAnsiTheme="minorEastAsia" w:cstheme="minorEastAsia"/>
          <w:sz w:val="24"/>
          <w:szCs w:val="24"/>
          <w:shd w:val="clear" w:color="auto" w:fill="FFFFFF"/>
        </w:rPr>
      </w:pPr>
      <w:bookmarkStart w:id="2" w:name="_GoBack"/>
      <w:bookmarkEnd w:id="2"/>
    </w:p>
    <w:p w:rsidR="008265AB" w:rsidRDefault="00D5293C">
      <w:pPr>
        <w:numPr>
          <w:ilvl w:val="0"/>
          <w:numId w:val="1"/>
        </w:num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b/>
          <w:sz w:val="24"/>
          <w:szCs w:val="24"/>
        </w:rPr>
        <w:t>疫情防控要求</w:t>
      </w:r>
    </w:p>
    <w:p w:rsidR="008265AB" w:rsidRDefault="00D5293C">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 xml:space="preserve">    </w:t>
      </w:r>
      <w:r>
        <w:rPr>
          <w:rFonts w:asciiTheme="minorEastAsia" w:eastAsiaTheme="minorEastAsia" w:hAnsiTheme="minorEastAsia" w:cstheme="minorEastAsia" w:hint="eastAsia"/>
          <w:bCs/>
          <w:sz w:val="24"/>
          <w:szCs w:val="24"/>
        </w:rPr>
        <w:t>防控管理原则服从与江苏省、苏州市疫情防控的总体要求。培训人员来返途中需做好自身防疫工作，全程佩戴口罩，勤洗手。培训期间服从学校安排，做好个人卫生工作，每日健康监测，如发现发热、咳嗽等现象及时上报。减少不必要的外出，尽量避免前往人员密集的公共场所，确有必要外出的，请自觉、全程佩戴口罩。</w:t>
      </w:r>
    </w:p>
    <w:bookmarkEnd w:id="0"/>
    <w:bookmarkEnd w:id="1"/>
    <w:p w:rsidR="008265AB" w:rsidRDefault="008265AB">
      <w:pPr>
        <w:spacing w:line="360" w:lineRule="auto"/>
        <w:rPr>
          <w:rFonts w:asciiTheme="minorEastAsia" w:eastAsiaTheme="minorEastAsia" w:hAnsiTheme="minorEastAsia" w:cstheme="minorEastAsia"/>
          <w:b/>
          <w:sz w:val="24"/>
          <w:szCs w:val="24"/>
        </w:rPr>
      </w:pPr>
    </w:p>
    <w:p w:rsidR="008265AB" w:rsidRDefault="00D5293C">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七、交通线路</w:t>
      </w:r>
    </w:p>
    <w:p w:rsidR="008265AB" w:rsidRDefault="00D5293C">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（1）苏州站/苏州北站/苏州北广场汽车客运站：乘坐轨道交通2</w:t>
      </w:r>
      <w:r w:rsidR="009E279E">
        <w:rPr>
          <w:rFonts w:asciiTheme="minorEastAsia" w:eastAsiaTheme="minorEastAsia" w:hAnsiTheme="minorEastAsia" w:cstheme="minorEastAsia" w:hint="eastAsia"/>
          <w:sz w:val="24"/>
          <w:szCs w:val="24"/>
        </w:rPr>
        <w:t>号线到盘蠡路站换乘</w:t>
      </w:r>
      <w:r>
        <w:rPr>
          <w:rFonts w:asciiTheme="minorEastAsia" w:eastAsiaTheme="minorEastAsia" w:hAnsiTheme="minorEastAsia" w:cstheme="minorEastAsia" w:hint="eastAsia"/>
          <w:sz w:val="24"/>
          <w:szCs w:val="24"/>
        </w:rPr>
        <w:t>轨道交通3号线至石湖北站（3号口）</w:t>
      </w:r>
      <w:r w:rsidR="003B3FB7">
        <w:rPr>
          <w:rFonts w:asciiTheme="minorEastAsia" w:eastAsiaTheme="minorEastAsia" w:hAnsiTheme="minorEastAsia" w:cstheme="minorEastAsia" w:hint="eastAsia"/>
          <w:sz w:val="24"/>
          <w:szCs w:val="24"/>
        </w:rPr>
        <w:t>出站</w:t>
      </w:r>
      <w:r w:rsidR="009E279E">
        <w:rPr>
          <w:rFonts w:asciiTheme="minorEastAsia" w:eastAsiaTheme="minorEastAsia" w:hAnsiTheme="minorEastAsia" w:cstheme="minorEastAsia" w:hint="eastAsia"/>
          <w:sz w:val="24"/>
          <w:szCs w:val="24"/>
        </w:rPr>
        <w:t>，步行280米</w:t>
      </w:r>
      <w:r w:rsidR="00A51094">
        <w:rPr>
          <w:rFonts w:asciiTheme="minorEastAsia" w:eastAsiaTheme="minorEastAsia" w:hAnsiTheme="minorEastAsia" w:cstheme="minorEastAsia" w:hint="eastAsia"/>
          <w:sz w:val="24"/>
          <w:szCs w:val="24"/>
        </w:rPr>
        <w:t>即达</w:t>
      </w:r>
      <w:r>
        <w:rPr>
          <w:rFonts w:asciiTheme="minorEastAsia" w:eastAsiaTheme="minorEastAsia" w:hAnsiTheme="minorEastAsia" w:cstheme="minorEastAsia" w:hint="eastAsia"/>
          <w:sz w:val="24"/>
          <w:szCs w:val="24"/>
        </w:rPr>
        <w:t>。乘坐出租车约4</w:t>
      </w:r>
      <w:r w:rsidR="009E279E">
        <w:rPr>
          <w:rFonts w:asciiTheme="minorEastAsia" w:eastAsiaTheme="minorEastAsia" w:hAnsiTheme="minorEastAsia" w:cstheme="minorEastAsia"/>
          <w:sz w:val="24"/>
          <w:szCs w:val="24"/>
        </w:rPr>
        <w:t>3</w:t>
      </w:r>
      <w:r>
        <w:rPr>
          <w:rFonts w:asciiTheme="minorEastAsia" w:eastAsiaTheme="minorEastAsia" w:hAnsiTheme="minorEastAsia" w:cstheme="minorEastAsia" w:hint="eastAsia"/>
          <w:sz w:val="24"/>
          <w:szCs w:val="24"/>
        </w:rPr>
        <w:t>元。</w:t>
      </w:r>
    </w:p>
    <w:p w:rsidR="008265AB" w:rsidRDefault="00D5293C">
      <w:pPr>
        <w:spacing w:line="360" w:lineRule="auto"/>
        <w:ind w:firstLineChars="200" w:firstLine="480"/>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sz w:val="24"/>
          <w:szCs w:val="24"/>
        </w:rPr>
        <w:t>（2）苏州南门汽车客运站：</w:t>
      </w:r>
      <w:r w:rsidR="00CC4548">
        <w:rPr>
          <w:rFonts w:asciiTheme="minorEastAsia" w:eastAsiaTheme="minorEastAsia" w:hAnsiTheme="minorEastAsia" w:cstheme="minorEastAsia" w:hint="eastAsia"/>
          <w:sz w:val="24"/>
          <w:szCs w:val="24"/>
        </w:rPr>
        <w:t>由迎春路地铁站</w:t>
      </w:r>
      <w:r w:rsidR="003D018E">
        <w:rPr>
          <w:rFonts w:asciiTheme="minorEastAsia" w:eastAsiaTheme="minorEastAsia" w:hAnsiTheme="minorEastAsia" w:cstheme="minorEastAsia" w:hint="eastAsia"/>
          <w:sz w:val="24"/>
          <w:szCs w:val="24"/>
        </w:rPr>
        <w:t>（4号口）</w:t>
      </w:r>
      <w:r w:rsidR="00CC4548">
        <w:rPr>
          <w:rFonts w:asciiTheme="minorEastAsia" w:eastAsiaTheme="minorEastAsia" w:hAnsiTheme="minorEastAsia" w:cstheme="minorEastAsia" w:hint="eastAsia"/>
          <w:sz w:val="24"/>
          <w:szCs w:val="24"/>
        </w:rPr>
        <w:t>乘坐轨道交通3号线至石湖北站（3号口）出站</w:t>
      </w:r>
      <w:r w:rsidR="009E279E">
        <w:rPr>
          <w:rFonts w:asciiTheme="minorEastAsia" w:eastAsiaTheme="minorEastAsia" w:hAnsiTheme="minorEastAsia" w:cstheme="minorEastAsia" w:hint="eastAsia"/>
          <w:sz w:val="24"/>
          <w:szCs w:val="24"/>
        </w:rPr>
        <w:t>，步行280米</w:t>
      </w:r>
      <w:r w:rsidR="00CC4548">
        <w:rPr>
          <w:rFonts w:asciiTheme="minorEastAsia" w:eastAsiaTheme="minorEastAsia" w:hAnsiTheme="minorEastAsia" w:cstheme="minorEastAsia" w:hint="eastAsia"/>
          <w:sz w:val="24"/>
          <w:szCs w:val="24"/>
        </w:rPr>
        <w:t>即达。</w:t>
      </w:r>
      <w:r>
        <w:rPr>
          <w:rFonts w:asciiTheme="minorEastAsia" w:eastAsiaTheme="minorEastAsia" w:hAnsiTheme="minorEastAsia" w:cstheme="minorEastAsia" w:hint="eastAsia"/>
          <w:sz w:val="24"/>
          <w:szCs w:val="24"/>
        </w:rPr>
        <w:t>乘坐出租车约25元。</w:t>
      </w:r>
    </w:p>
    <w:p w:rsidR="008265AB" w:rsidRDefault="008265AB">
      <w:pPr>
        <w:spacing w:line="360" w:lineRule="auto"/>
        <w:ind w:firstLineChars="200" w:firstLine="480"/>
        <w:rPr>
          <w:rFonts w:asciiTheme="minorEastAsia" w:eastAsiaTheme="minorEastAsia" w:hAnsiTheme="minorEastAsia" w:cstheme="minorEastAsia"/>
          <w:sz w:val="24"/>
          <w:szCs w:val="24"/>
        </w:rPr>
      </w:pPr>
    </w:p>
    <w:p w:rsidR="008265AB" w:rsidRDefault="00D5293C">
      <w:pPr>
        <w:spacing w:line="360" w:lineRule="auto"/>
        <w:jc w:val="right"/>
        <w:rPr>
          <w:rFonts w:asciiTheme="minorEastAsia" w:eastAsiaTheme="minorEastAsia" w:hAnsiTheme="minorEastAsia"/>
          <w:sz w:val="24"/>
          <w:szCs w:val="24"/>
        </w:rPr>
      </w:pPr>
      <w:r>
        <w:rPr>
          <w:rFonts w:asciiTheme="minorEastAsia" w:eastAsiaTheme="minorEastAsia" w:hAnsiTheme="minorEastAsia" w:hint="eastAsia"/>
          <w:sz w:val="24"/>
          <w:szCs w:val="24"/>
        </w:rPr>
        <w:t>苏州卫生职业技术学院</w:t>
      </w:r>
    </w:p>
    <w:p w:rsidR="008265AB" w:rsidRDefault="00D5293C" w:rsidP="00A51094">
      <w:pPr>
        <w:spacing w:line="360" w:lineRule="auto"/>
        <w:ind w:right="1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2023</w:t>
      </w:r>
      <w:r>
        <w:rPr>
          <w:rFonts w:asciiTheme="minorEastAsia" w:eastAsiaTheme="minorEastAsia" w:hAnsiTheme="minorEastAsia"/>
          <w:sz w:val="24"/>
          <w:szCs w:val="24"/>
        </w:rPr>
        <w:t>年</w:t>
      </w:r>
      <w:r>
        <w:rPr>
          <w:rFonts w:asciiTheme="minorEastAsia" w:eastAsiaTheme="minorEastAsia" w:hAnsiTheme="minorEastAsia" w:hint="eastAsia"/>
          <w:sz w:val="24"/>
          <w:szCs w:val="24"/>
        </w:rPr>
        <w:t>6</w:t>
      </w:r>
      <w:r>
        <w:rPr>
          <w:rFonts w:asciiTheme="minorEastAsia" w:eastAsiaTheme="minorEastAsia" w:hAnsiTheme="minorEastAsia"/>
          <w:sz w:val="24"/>
          <w:szCs w:val="24"/>
        </w:rPr>
        <w:t>月</w:t>
      </w:r>
      <w:r>
        <w:rPr>
          <w:rFonts w:asciiTheme="minorEastAsia" w:eastAsiaTheme="minorEastAsia" w:hAnsiTheme="minorEastAsia" w:hint="eastAsia"/>
          <w:sz w:val="24"/>
          <w:szCs w:val="24"/>
        </w:rPr>
        <w:t>26日</w:t>
      </w:r>
    </w:p>
    <w:p w:rsidR="008265AB" w:rsidRDefault="008265AB">
      <w:pPr>
        <w:spacing w:line="360" w:lineRule="auto"/>
        <w:ind w:right="420"/>
        <w:rPr>
          <w:rFonts w:ascii="宋体" w:hAnsi="宋体" w:cs="宋体"/>
          <w:b/>
          <w:bCs/>
          <w:kern w:val="0"/>
          <w:sz w:val="24"/>
          <w:szCs w:val="24"/>
        </w:rPr>
      </w:pPr>
    </w:p>
    <w:p w:rsidR="008265AB" w:rsidRDefault="008265AB">
      <w:pPr>
        <w:spacing w:line="360" w:lineRule="auto"/>
        <w:ind w:right="420"/>
        <w:rPr>
          <w:rFonts w:ascii="宋体" w:hAnsi="宋体" w:cs="宋体"/>
          <w:b/>
          <w:bCs/>
          <w:kern w:val="0"/>
          <w:sz w:val="24"/>
          <w:szCs w:val="24"/>
        </w:rPr>
      </w:pPr>
    </w:p>
    <w:p w:rsidR="00A51094" w:rsidRDefault="00A51094">
      <w:pPr>
        <w:widowControl/>
        <w:jc w:val="left"/>
        <w:rPr>
          <w:rFonts w:ascii="宋体" w:hAnsi="宋体" w:cs="宋体"/>
          <w:b/>
          <w:bCs/>
          <w:kern w:val="0"/>
          <w:sz w:val="24"/>
          <w:szCs w:val="24"/>
        </w:rPr>
      </w:pPr>
      <w:r>
        <w:rPr>
          <w:rFonts w:ascii="宋体" w:hAnsi="宋体" w:cs="宋体"/>
          <w:b/>
          <w:bCs/>
          <w:kern w:val="0"/>
          <w:sz w:val="24"/>
          <w:szCs w:val="24"/>
        </w:rPr>
        <w:br w:type="page"/>
      </w:r>
    </w:p>
    <w:p w:rsidR="008265AB" w:rsidRDefault="00D5293C">
      <w:pPr>
        <w:spacing w:line="360" w:lineRule="auto"/>
        <w:ind w:right="420"/>
        <w:rPr>
          <w:rFonts w:ascii="宋体" w:hAnsi="宋体" w:cs="宋体"/>
          <w:b/>
          <w:bCs/>
          <w:kern w:val="0"/>
          <w:sz w:val="24"/>
          <w:szCs w:val="24"/>
        </w:rPr>
      </w:pPr>
      <w:r>
        <w:rPr>
          <w:rFonts w:ascii="宋体" w:hAnsi="宋体" w:cs="宋体" w:hint="eastAsia"/>
          <w:b/>
          <w:bCs/>
          <w:kern w:val="0"/>
          <w:sz w:val="24"/>
          <w:szCs w:val="24"/>
        </w:rPr>
        <w:lastRenderedPageBreak/>
        <w:t>附 校园周边交通图</w:t>
      </w:r>
    </w:p>
    <w:p w:rsidR="008265AB" w:rsidRDefault="007C60F1">
      <w:r>
        <w:rPr>
          <w:noProof/>
        </w:rPr>
        <w:drawing>
          <wp:inline distT="0" distB="0" distL="0" distR="0" wp14:anchorId="19F7F023" wp14:editId="5FCA0061">
            <wp:extent cx="5274310" cy="391096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3910965"/>
                    </a:xfrm>
                    <a:prstGeom prst="rect">
                      <a:avLst/>
                    </a:prstGeom>
                  </pic:spPr>
                </pic:pic>
              </a:graphicData>
            </a:graphic>
          </wp:inline>
        </w:drawing>
      </w:r>
    </w:p>
    <w:p w:rsidR="008265AB" w:rsidRDefault="008265AB"/>
    <w:p w:rsidR="008265AB" w:rsidRDefault="008265AB"/>
    <w:p w:rsidR="008265AB" w:rsidRDefault="008265AB"/>
    <w:p w:rsidR="008265AB" w:rsidRDefault="008265AB"/>
    <w:p w:rsidR="008265AB" w:rsidRDefault="008265AB"/>
    <w:p w:rsidR="008265AB" w:rsidRDefault="008265AB"/>
    <w:p w:rsidR="008265AB" w:rsidRDefault="008265AB"/>
    <w:p w:rsidR="008265AB" w:rsidRDefault="008265AB"/>
    <w:p w:rsidR="008265AB" w:rsidRDefault="008265AB"/>
    <w:p w:rsidR="008265AB" w:rsidRDefault="008265AB"/>
    <w:p w:rsidR="008265AB" w:rsidRDefault="008265AB"/>
    <w:p w:rsidR="008265AB" w:rsidRDefault="008265AB"/>
    <w:p w:rsidR="008265AB" w:rsidRDefault="008265AB"/>
    <w:p w:rsidR="008265AB" w:rsidRDefault="008265AB"/>
    <w:p w:rsidR="008265AB" w:rsidRDefault="008265AB"/>
    <w:p w:rsidR="008265AB" w:rsidRDefault="008265AB"/>
    <w:p w:rsidR="008265AB" w:rsidRDefault="008265AB"/>
    <w:p w:rsidR="008265AB" w:rsidRDefault="008265AB"/>
    <w:p w:rsidR="008265AB" w:rsidRDefault="008265AB"/>
    <w:p w:rsidR="008265AB" w:rsidRDefault="008265AB"/>
    <w:p w:rsidR="008265AB" w:rsidRDefault="008265AB"/>
    <w:p w:rsidR="008265AB" w:rsidRDefault="008265AB"/>
    <w:p w:rsidR="008265AB" w:rsidRDefault="008265AB"/>
    <w:p w:rsidR="008265AB" w:rsidRDefault="008265AB"/>
    <w:p w:rsidR="008265AB" w:rsidRDefault="008265AB"/>
    <w:sectPr w:rsidR="008265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8C6" w:rsidRDefault="009368C6" w:rsidP="00A51094">
      <w:r>
        <w:separator/>
      </w:r>
    </w:p>
  </w:endnote>
  <w:endnote w:type="continuationSeparator" w:id="0">
    <w:p w:rsidR="009368C6" w:rsidRDefault="009368C6" w:rsidP="00A51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8C6" w:rsidRDefault="009368C6" w:rsidP="00A51094">
      <w:r>
        <w:separator/>
      </w:r>
    </w:p>
  </w:footnote>
  <w:footnote w:type="continuationSeparator" w:id="0">
    <w:p w:rsidR="009368C6" w:rsidRDefault="009368C6" w:rsidP="00A510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E7558"/>
    <w:multiLevelType w:val="singleLevel"/>
    <w:tmpl w:val="345E7558"/>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RiNWM0MTI3ZDMxNzAwOGI2MjQwYmI1ZjNjNWRjM2YifQ=="/>
  </w:docVars>
  <w:rsids>
    <w:rsidRoot w:val="00B80908"/>
    <w:rsid w:val="0007349E"/>
    <w:rsid w:val="00106CDE"/>
    <w:rsid w:val="001538E2"/>
    <w:rsid w:val="00234741"/>
    <w:rsid w:val="00251200"/>
    <w:rsid w:val="00251D78"/>
    <w:rsid w:val="00271E6D"/>
    <w:rsid w:val="00277EAC"/>
    <w:rsid w:val="003B3FB7"/>
    <w:rsid w:val="003D018E"/>
    <w:rsid w:val="00416EC5"/>
    <w:rsid w:val="00422CC1"/>
    <w:rsid w:val="004922F6"/>
    <w:rsid w:val="005214B4"/>
    <w:rsid w:val="00531F38"/>
    <w:rsid w:val="005754F8"/>
    <w:rsid w:val="006307F6"/>
    <w:rsid w:val="00692538"/>
    <w:rsid w:val="006F15F7"/>
    <w:rsid w:val="00707F91"/>
    <w:rsid w:val="00733550"/>
    <w:rsid w:val="007B41F6"/>
    <w:rsid w:val="007C60F1"/>
    <w:rsid w:val="007E18DE"/>
    <w:rsid w:val="008265AB"/>
    <w:rsid w:val="008806BC"/>
    <w:rsid w:val="008F4A6A"/>
    <w:rsid w:val="00930A7D"/>
    <w:rsid w:val="009368C6"/>
    <w:rsid w:val="009B1CB5"/>
    <w:rsid w:val="009E279E"/>
    <w:rsid w:val="00A51094"/>
    <w:rsid w:val="00B033BB"/>
    <w:rsid w:val="00B80908"/>
    <w:rsid w:val="00BF09BA"/>
    <w:rsid w:val="00C512FC"/>
    <w:rsid w:val="00CC4548"/>
    <w:rsid w:val="00CD5BAA"/>
    <w:rsid w:val="00CF1B7F"/>
    <w:rsid w:val="00D5293C"/>
    <w:rsid w:val="00DA5ED4"/>
    <w:rsid w:val="00DB79EB"/>
    <w:rsid w:val="00E04D75"/>
    <w:rsid w:val="00ED1BEF"/>
    <w:rsid w:val="00EE6256"/>
    <w:rsid w:val="00F128A0"/>
    <w:rsid w:val="00F454DD"/>
    <w:rsid w:val="00F617E8"/>
    <w:rsid w:val="00FE0289"/>
    <w:rsid w:val="01355B3B"/>
    <w:rsid w:val="02534D0C"/>
    <w:rsid w:val="088C1DA1"/>
    <w:rsid w:val="0B053054"/>
    <w:rsid w:val="165A18B8"/>
    <w:rsid w:val="18955154"/>
    <w:rsid w:val="1AE754BD"/>
    <w:rsid w:val="1BDD512B"/>
    <w:rsid w:val="22D31EEB"/>
    <w:rsid w:val="34512786"/>
    <w:rsid w:val="3A3D5B24"/>
    <w:rsid w:val="3D280C63"/>
    <w:rsid w:val="41BF4629"/>
    <w:rsid w:val="45C046FF"/>
    <w:rsid w:val="465543AD"/>
    <w:rsid w:val="46862D16"/>
    <w:rsid w:val="53CE0635"/>
    <w:rsid w:val="5A212B61"/>
    <w:rsid w:val="5F42746A"/>
    <w:rsid w:val="5FB233C0"/>
    <w:rsid w:val="6E5072DE"/>
    <w:rsid w:val="705C6358"/>
    <w:rsid w:val="753C2773"/>
    <w:rsid w:val="7A4271E6"/>
    <w:rsid w:val="7A716318"/>
    <w:rsid w:val="7C6940D5"/>
    <w:rsid w:val="7EC96C73"/>
    <w:rsid w:val="7EE377AD"/>
    <w:rsid w:val="7FEA1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C7A1BB"/>
  <w15:docId w15:val="{EC6AD714-35D7-406C-8FBA-28F56BB3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Hyperlink"/>
    <w:qFormat/>
    <w:rPr>
      <w:color w:val="000000"/>
      <w:sz w:val="18"/>
      <w:szCs w:val="18"/>
      <w:u w:val="none"/>
    </w:rPr>
  </w:style>
  <w:style w:type="character" w:customStyle="1" w:styleId="a7">
    <w:name w:val="页眉 字符"/>
    <w:basedOn w:val="a0"/>
    <w:link w:val="a6"/>
    <w:uiPriority w:val="99"/>
    <w:qFormat/>
    <w:rPr>
      <w:rFonts w:ascii="Calibri" w:eastAsia="宋体" w:hAnsi="Calibri" w:cs="Times New Roman"/>
      <w:sz w:val="18"/>
      <w:szCs w:val="18"/>
    </w:rPr>
  </w:style>
  <w:style w:type="character" w:customStyle="1" w:styleId="a5">
    <w:name w:val="页脚 字符"/>
    <w:basedOn w:val="a0"/>
    <w:link w:val="a4"/>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WYC</dc:creator>
  <cp:lastModifiedBy>Think</cp:lastModifiedBy>
  <cp:revision>11</cp:revision>
  <dcterms:created xsi:type="dcterms:W3CDTF">2018-03-20T05:44:00Z</dcterms:created>
  <dcterms:modified xsi:type="dcterms:W3CDTF">2023-06-26T01:52:00Z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FC61E8EBCF814FDD8B28FC3FB50DCABE_13</vt:lpwstr>
  </property>
</Properties>
</file>