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360" w:lineRule="auto"/>
        <w:jc w:val="center"/>
        <w:rPr>
          <w:rFonts w:asciiTheme="minorEastAsia" w:hAnsiTheme="minorEastAsia" w:eastAsiaTheme="minorEastAsia"/>
          <w:b/>
          <w:sz w:val="28"/>
          <w:szCs w:val="28"/>
          <w:shd w:val="clear" w:color="auto" w:fill="FFFFFF"/>
        </w:rPr>
      </w:pPr>
      <w:r>
        <w:rPr>
          <w:rFonts w:hint="eastAsia" w:asciiTheme="minorEastAsia" w:hAnsiTheme="minorEastAsia" w:eastAsiaTheme="minorEastAsia"/>
          <w:b/>
          <w:sz w:val="28"/>
          <w:szCs w:val="28"/>
          <w:shd w:val="clear" w:color="auto" w:fill="FFFFFF"/>
        </w:rPr>
        <w:t>江苏电子信息职业学院</w:t>
      </w:r>
      <w:r>
        <w:rPr>
          <w:rFonts w:asciiTheme="minorEastAsia" w:hAnsiTheme="minorEastAsia" w:eastAsiaTheme="minorEastAsia"/>
          <w:b/>
          <w:sz w:val="28"/>
          <w:szCs w:val="28"/>
          <w:shd w:val="clear" w:color="auto" w:fill="FFFFFF"/>
        </w:rPr>
        <w:t>培训项目</w:t>
      </w:r>
    </w:p>
    <w:p>
      <w:pPr>
        <w:spacing w:line="360" w:lineRule="auto"/>
        <w:jc w:val="center"/>
        <w:rPr>
          <w:rFonts w:asciiTheme="minorEastAsia" w:hAnsiTheme="minorEastAsia" w:eastAsiaTheme="minorEastAsia"/>
          <w:b/>
          <w:sz w:val="28"/>
          <w:szCs w:val="28"/>
          <w:shd w:val="clear" w:color="auto" w:fill="FFFFFF"/>
        </w:rPr>
      </w:pPr>
      <w:r>
        <w:rPr>
          <w:rFonts w:hint="eastAsia" w:asciiTheme="minorEastAsia" w:hAnsiTheme="minorEastAsia" w:eastAsiaTheme="minorEastAsia"/>
          <w:b/>
          <w:sz w:val="28"/>
          <w:szCs w:val="28"/>
          <w:shd w:val="clear" w:color="auto" w:fill="FFFFFF"/>
        </w:rPr>
        <w:t>2023GZSP</w:t>
      </w:r>
      <w:r>
        <w:rPr>
          <w:rFonts w:asciiTheme="minorEastAsia" w:hAnsiTheme="minorEastAsia" w:eastAsiaTheme="minorEastAsia"/>
          <w:b/>
          <w:sz w:val="28"/>
          <w:szCs w:val="28"/>
          <w:shd w:val="clear" w:color="auto" w:fill="FFFFFF"/>
        </w:rPr>
        <w:t>51（</w:t>
      </w:r>
      <w:r>
        <w:rPr>
          <w:rFonts w:hint="eastAsia" w:asciiTheme="minorEastAsia" w:hAnsiTheme="minorEastAsia" w:eastAsiaTheme="minorEastAsia"/>
          <w:b/>
          <w:sz w:val="28"/>
          <w:szCs w:val="28"/>
          <w:shd w:val="clear" w:color="auto" w:fill="FFFFFF"/>
        </w:rPr>
        <w:t>软件测试技能竞赛教练培训）开班</w:t>
      </w:r>
      <w:r>
        <w:rPr>
          <w:rFonts w:asciiTheme="minorEastAsia" w:hAnsiTheme="minorEastAsia" w:eastAsiaTheme="minorEastAsia"/>
          <w:b/>
          <w:sz w:val="28"/>
          <w:szCs w:val="28"/>
          <w:shd w:val="clear" w:color="auto" w:fill="FFFFFF"/>
        </w:rPr>
        <w:t>通知</w:t>
      </w:r>
    </w:p>
    <w:p>
      <w:pPr>
        <w:spacing w:line="360" w:lineRule="auto"/>
        <w:rPr>
          <w:rFonts w:asciiTheme="minorEastAsia" w:hAnsiTheme="minorEastAsia" w:eastAsiaTheme="minorEastAsia"/>
          <w:b/>
          <w:sz w:val="24"/>
          <w:szCs w:val="24"/>
        </w:rPr>
      </w:pPr>
    </w:p>
    <w:p>
      <w:pPr>
        <w:spacing w:line="360" w:lineRule="auto"/>
        <w:rPr>
          <w:rFonts w:ascii="仿宋" w:hAnsi="仿宋" w:eastAsia="仿宋"/>
          <w:b/>
          <w:sz w:val="24"/>
          <w:szCs w:val="24"/>
        </w:rPr>
      </w:pPr>
      <w:r>
        <w:rPr>
          <w:rFonts w:hint="eastAsia" w:ascii="仿宋" w:hAnsi="仿宋" w:eastAsia="仿宋"/>
          <w:b/>
          <w:sz w:val="24"/>
          <w:szCs w:val="24"/>
        </w:rPr>
        <w:t>各位学员:</w:t>
      </w:r>
    </w:p>
    <w:p>
      <w:pPr>
        <w:shd w:val="solid" w:color="FFFFFF" w:fill="auto"/>
        <w:autoSpaceDN w:val="0"/>
        <w:spacing w:line="360" w:lineRule="auto"/>
        <w:ind w:firstLine="540" w:firstLineChars="225"/>
        <w:rPr>
          <w:rFonts w:ascii="仿宋" w:hAnsi="仿宋" w:eastAsia="仿宋" w:cstheme="minorEastAsia"/>
          <w:color w:val="000000"/>
          <w:sz w:val="24"/>
          <w:szCs w:val="24"/>
          <w:shd w:val="clear" w:color="auto" w:fill="FFFFFF"/>
        </w:rPr>
      </w:pPr>
      <w:r>
        <w:rPr>
          <w:rFonts w:hint="eastAsia" w:ascii="仿宋" w:hAnsi="仿宋" w:eastAsia="仿宋" w:cstheme="minor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苏教办师函〔2023〕9号）等相关文件要求，按照2023年江苏省职业院校教师素质提高计划国家级省级培训项目承训单位公示结果，现将我校“</w:t>
      </w:r>
      <w:r>
        <w:rPr>
          <w:rFonts w:hint="eastAsia" w:ascii="仿宋" w:hAnsi="仿宋" w:eastAsia="仿宋" w:cstheme="minorEastAsia"/>
          <w:b/>
          <w:color w:val="000000"/>
          <w:sz w:val="24"/>
          <w:szCs w:val="24"/>
          <w:shd w:val="clear" w:color="auto" w:fill="FFFFFF"/>
        </w:rPr>
        <w:t>软件测试</w:t>
      </w:r>
      <w:bookmarkStart w:id="2" w:name="_GoBack"/>
      <w:bookmarkEnd w:id="2"/>
      <w:r>
        <w:rPr>
          <w:rFonts w:hint="eastAsia" w:ascii="仿宋" w:hAnsi="仿宋" w:eastAsia="仿宋" w:cstheme="minorEastAsia"/>
          <w:b/>
          <w:color w:val="000000"/>
          <w:sz w:val="24"/>
          <w:szCs w:val="24"/>
          <w:shd w:val="clear" w:color="auto" w:fill="FFFFFF"/>
        </w:rPr>
        <w:t>技能竞赛教练培训</w:t>
      </w:r>
      <w:r>
        <w:rPr>
          <w:rFonts w:hint="eastAsia" w:ascii="仿宋" w:hAnsi="仿宋" w:eastAsia="仿宋" w:cstheme="minorEastAsia"/>
          <w:color w:val="000000"/>
          <w:sz w:val="24"/>
          <w:szCs w:val="24"/>
          <w:shd w:val="clear" w:color="auto" w:fill="FFFFFF"/>
        </w:rPr>
        <w:t>”培训项目报到事项通知如下：</w:t>
      </w:r>
    </w:p>
    <w:p>
      <w:pPr>
        <w:spacing w:line="360" w:lineRule="auto"/>
        <w:rPr>
          <w:rFonts w:ascii="仿宋" w:hAnsi="仿宋" w:eastAsia="仿宋" w:cstheme="minorEastAsia"/>
          <w:b/>
          <w:sz w:val="24"/>
          <w:szCs w:val="24"/>
        </w:rPr>
      </w:pPr>
      <w:r>
        <w:rPr>
          <w:rFonts w:hint="eastAsia" w:ascii="仿宋" w:hAnsi="仿宋" w:eastAsia="仿宋" w:cstheme="minorEastAsia"/>
          <w:b/>
          <w:sz w:val="24"/>
          <w:szCs w:val="24"/>
        </w:rPr>
        <w:t>一、培训时间</w:t>
      </w:r>
    </w:p>
    <w:p>
      <w:pPr>
        <w:spacing w:line="360" w:lineRule="auto"/>
        <w:ind w:firstLine="480" w:firstLineChars="200"/>
        <w:rPr>
          <w:rFonts w:ascii="仿宋" w:hAnsi="仿宋" w:eastAsia="仿宋" w:cstheme="minorEastAsia"/>
          <w:sz w:val="24"/>
          <w:szCs w:val="24"/>
        </w:rPr>
      </w:pPr>
      <w:r>
        <w:rPr>
          <w:rFonts w:hint="eastAsia" w:ascii="仿宋" w:hAnsi="仿宋" w:eastAsia="仿宋" w:cstheme="minorEastAsia"/>
          <w:color w:val="000000"/>
          <w:sz w:val="24"/>
          <w:szCs w:val="24"/>
          <w:shd w:val="clear" w:color="auto" w:fill="FFFFFF"/>
        </w:rPr>
        <w:t>2023年</w:t>
      </w:r>
      <w:r>
        <w:rPr>
          <w:rFonts w:ascii="仿宋" w:hAnsi="仿宋" w:eastAsia="仿宋" w:cstheme="minorEastAsia"/>
          <w:color w:val="000000"/>
          <w:sz w:val="24"/>
          <w:szCs w:val="24"/>
          <w:shd w:val="clear" w:color="auto" w:fill="FFFFFF"/>
        </w:rPr>
        <w:t>7</w:t>
      </w:r>
      <w:r>
        <w:rPr>
          <w:rFonts w:hint="eastAsia" w:ascii="仿宋" w:hAnsi="仿宋" w:eastAsia="仿宋" w:cstheme="minorEastAsia"/>
          <w:color w:val="000000"/>
          <w:sz w:val="24"/>
          <w:szCs w:val="24"/>
          <w:shd w:val="clear" w:color="auto" w:fill="FFFFFF"/>
        </w:rPr>
        <w:t>月</w:t>
      </w:r>
      <w:r>
        <w:rPr>
          <w:rFonts w:ascii="仿宋" w:hAnsi="仿宋" w:eastAsia="仿宋" w:cstheme="minorEastAsia"/>
          <w:color w:val="000000"/>
          <w:sz w:val="24"/>
          <w:szCs w:val="24"/>
          <w:shd w:val="clear" w:color="auto" w:fill="FFFFFF"/>
        </w:rPr>
        <w:t>22</w:t>
      </w:r>
      <w:r>
        <w:rPr>
          <w:rFonts w:hint="eastAsia" w:ascii="仿宋" w:hAnsi="仿宋" w:eastAsia="仿宋" w:cstheme="minorEastAsia"/>
          <w:color w:val="000000"/>
          <w:sz w:val="24"/>
          <w:szCs w:val="24"/>
          <w:shd w:val="clear" w:color="auto" w:fill="FFFFFF"/>
        </w:rPr>
        <w:t>日—2023年</w:t>
      </w:r>
      <w:r>
        <w:rPr>
          <w:rFonts w:ascii="仿宋" w:hAnsi="仿宋" w:eastAsia="仿宋" w:cstheme="minorEastAsia"/>
          <w:color w:val="000000"/>
          <w:sz w:val="24"/>
          <w:szCs w:val="24"/>
          <w:shd w:val="clear" w:color="auto" w:fill="FFFFFF"/>
        </w:rPr>
        <w:t>7</w:t>
      </w:r>
      <w:r>
        <w:rPr>
          <w:rFonts w:hint="eastAsia" w:ascii="仿宋" w:hAnsi="仿宋" w:eastAsia="仿宋" w:cstheme="minorEastAsia"/>
          <w:color w:val="000000"/>
          <w:sz w:val="24"/>
          <w:szCs w:val="24"/>
          <w:shd w:val="clear" w:color="auto" w:fill="FFFFFF"/>
        </w:rPr>
        <w:t>月</w:t>
      </w:r>
      <w:r>
        <w:rPr>
          <w:rFonts w:ascii="仿宋" w:hAnsi="仿宋" w:eastAsia="仿宋" w:cstheme="minorEastAsia"/>
          <w:color w:val="000000"/>
          <w:sz w:val="24"/>
          <w:szCs w:val="24"/>
          <w:shd w:val="clear" w:color="auto" w:fill="FFFFFF"/>
        </w:rPr>
        <w:t>28</w:t>
      </w:r>
      <w:r>
        <w:rPr>
          <w:rFonts w:hint="eastAsia" w:ascii="仿宋" w:hAnsi="仿宋" w:eastAsia="仿宋" w:cstheme="minorEastAsia"/>
          <w:color w:val="000000"/>
          <w:sz w:val="24"/>
          <w:szCs w:val="24"/>
          <w:shd w:val="clear" w:color="auto" w:fill="FFFFFF"/>
        </w:rPr>
        <w:t>日（报到时间</w:t>
      </w:r>
      <w:r>
        <w:rPr>
          <w:rFonts w:ascii="仿宋" w:hAnsi="仿宋" w:eastAsia="仿宋" w:cstheme="minorEastAsia"/>
          <w:color w:val="000000"/>
          <w:sz w:val="24"/>
          <w:szCs w:val="24"/>
          <w:shd w:val="clear" w:color="auto" w:fill="FFFFFF"/>
        </w:rPr>
        <w:t>7</w:t>
      </w:r>
      <w:r>
        <w:rPr>
          <w:rFonts w:hint="eastAsia" w:ascii="仿宋" w:hAnsi="仿宋" w:eastAsia="仿宋" w:cstheme="minorEastAsia"/>
          <w:color w:val="000000"/>
          <w:sz w:val="24"/>
          <w:szCs w:val="24"/>
          <w:shd w:val="clear" w:color="auto" w:fill="FFFFFF"/>
        </w:rPr>
        <w:t>月</w:t>
      </w:r>
      <w:r>
        <w:rPr>
          <w:rFonts w:ascii="仿宋" w:hAnsi="仿宋" w:eastAsia="仿宋" w:cstheme="minorEastAsia"/>
          <w:color w:val="000000"/>
          <w:sz w:val="24"/>
          <w:szCs w:val="24"/>
          <w:shd w:val="clear" w:color="auto" w:fill="FFFFFF"/>
        </w:rPr>
        <w:t>22</w:t>
      </w:r>
      <w:r>
        <w:rPr>
          <w:rFonts w:hint="eastAsia" w:ascii="仿宋" w:hAnsi="仿宋" w:eastAsia="仿宋" w:cstheme="minorEastAsia"/>
          <w:color w:val="000000"/>
          <w:sz w:val="24"/>
          <w:szCs w:val="24"/>
          <w:shd w:val="clear" w:color="auto" w:fill="FFFFFF"/>
        </w:rPr>
        <w:t>日上午）</w:t>
      </w:r>
      <w:r>
        <w:rPr>
          <w:rFonts w:hint="eastAsia" w:ascii="仿宋" w:hAnsi="仿宋" w:eastAsia="仿宋" w:cstheme="minorEastAsia"/>
          <w:sz w:val="24"/>
          <w:szCs w:val="24"/>
        </w:rPr>
        <w:t xml:space="preserve"> </w:t>
      </w:r>
    </w:p>
    <w:p>
      <w:pPr>
        <w:spacing w:line="360" w:lineRule="auto"/>
        <w:rPr>
          <w:rFonts w:ascii="仿宋" w:hAnsi="仿宋" w:eastAsia="仿宋" w:cstheme="minorEastAsia"/>
          <w:b/>
          <w:sz w:val="24"/>
          <w:szCs w:val="24"/>
        </w:rPr>
      </w:pPr>
      <w:r>
        <w:rPr>
          <w:rFonts w:hint="eastAsia" w:ascii="仿宋" w:hAnsi="仿宋" w:eastAsia="仿宋" w:cstheme="minorEastAsia"/>
          <w:b/>
          <w:sz w:val="24"/>
          <w:szCs w:val="24"/>
        </w:rPr>
        <w:t>二、报到地点及住宿安排</w:t>
      </w:r>
    </w:p>
    <w:p>
      <w:pPr>
        <w:spacing w:line="360" w:lineRule="auto"/>
        <w:ind w:firstLine="482" w:firstLineChars="200"/>
        <w:rPr>
          <w:rFonts w:ascii="仿宋" w:hAnsi="仿宋" w:eastAsia="仿宋" w:cstheme="minorEastAsia"/>
          <w:color w:val="000000"/>
          <w:sz w:val="24"/>
          <w:szCs w:val="24"/>
          <w:shd w:val="clear" w:color="auto" w:fill="FFFFFF"/>
        </w:rPr>
      </w:pPr>
      <w:r>
        <w:rPr>
          <w:rFonts w:hint="eastAsia" w:ascii="仿宋" w:hAnsi="仿宋" w:eastAsia="仿宋" w:cstheme="minorEastAsia"/>
          <w:b/>
          <w:color w:val="000000"/>
          <w:sz w:val="24"/>
          <w:szCs w:val="24"/>
          <w:shd w:val="clear" w:color="auto" w:fill="FFFFFF"/>
        </w:rPr>
        <w:t>报到地点：</w:t>
      </w:r>
      <w:r>
        <w:rPr>
          <w:rFonts w:hint="eastAsia" w:ascii="仿宋" w:hAnsi="仿宋" w:eastAsia="仿宋"/>
          <w:snapToGrid w:val="0"/>
          <w:sz w:val="24"/>
          <w:szCs w:val="24"/>
        </w:rPr>
        <w:t>淮安维也纳国际酒店（大店城店）—</w:t>
      </w:r>
      <w:r>
        <w:rPr>
          <w:rFonts w:ascii="仿宋" w:hAnsi="仿宋" w:eastAsia="仿宋" w:cs="Arial"/>
          <w:color w:val="4C4C4C"/>
          <w:sz w:val="24"/>
          <w:szCs w:val="24"/>
          <w:shd w:val="clear" w:color="auto" w:fill="FFFFFF"/>
        </w:rPr>
        <w:t>江苏省淮安市清江浦区科技大道16号</w:t>
      </w:r>
    </w:p>
    <w:p>
      <w:pPr>
        <w:spacing w:line="360" w:lineRule="auto"/>
        <w:ind w:firstLine="482" w:firstLineChars="200"/>
        <w:rPr>
          <w:rFonts w:ascii="仿宋" w:hAnsi="仿宋" w:eastAsia="仿宋"/>
          <w:snapToGrid w:val="0"/>
          <w:sz w:val="24"/>
          <w:szCs w:val="24"/>
        </w:rPr>
      </w:pPr>
      <w:r>
        <w:rPr>
          <w:rFonts w:hint="eastAsia" w:ascii="仿宋" w:hAnsi="仿宋" w:eastAsia="仿宋" w:cstheme="minorEastAsia"/>
          <w:b/>
          <w:color w:val="000000"/>
          <w:sz w:val="24"/>
          <w:szCs w:val="24"/>
          <w:shd w:val="clear" w:color="auto" w:fill="FFFFFF"/>
        </w:rPr>
        <w:t>住宿地点：</w:t>
      </w:r>
      <w:r>
        <w:rPr>
          <w:rFonts w:hint="eastAsia" w:ascii="仿宋" w:hAnsi="仿宋" w:eastAsia="仿宋"/>
          <w:snapToGrid w:val="0"/>
          <w:sz w:val="24"/>
          <w:szCs w:val="24"/>
        </w:rPr>
        <w:t>淮安维也纳国际酒店（大店城店）</w:t>
      </w:r>
    </w:p>
    <w:p>
      <w:pPr>
        <w:spacing w:line="360" w:lineRule="auto"/>
        <w:ind w:firstLine="482" w:firstLineChars="200"/>
        <w:rPr>
          <w:rFonts w:hint="eastAsia" w:ascii="仿宋" w:hAnsi="仿宋" w:eastAsia="仿宋" w:cstheme="minorEastAsia"/>
          <w:color w:val="000000"/>
          <w:sz w:val="24"/>
          <w:szCs w:val="24"/>
          <w:shd w:val="clear" w:color="auto" w:fill="FFFFFF"/>
        </w:rPr>
      </w:pPr>
      <w:r>
        <w:rPr>
          <w:rFonts w:hint="eastAsia" w:ascii="仿宋" w:hAnsi="仿宋" w:eastAsia="仿宋" w:cstheme="minorEastAsia"/>
          <w:b/>
          <w:color w:val="000000"/>
          <w:sz w:val="24"/>
          <w:szCs w:val="24"/>
          <w:shd w:val="clear" w:color="auto" w:fill="FFFFFF"/>
        </w:rPr>
        <w:t>联系人：</w:t>
      </w:r>
      <w:r>
        <w:rPr>
          <w:rFonts w:hint="eastAsia" w:ascii="仿宋" w:hAnsi="仿宋" w:eastAsia="仿宋" w:cstheme="minorEastAsia"/>
          <w:color w:val="000000"/>
          <w:sz w:val="24"/>
          <w:szCs w:val="24"/>
          <w:shd w:val="clear" w:color="auto" w:fill="FFFFFF"/>
        </w:rPr>
        <w:t>赵丽18752420903、林伟生15850023368</w:t>
      </w:r>
    </w:p>
    <w:p>
      <w:pPr>
        <w:shd w:val="solid" w:color="FFFFFF" w:fill="auto"/>
        <w:autoSpaceDN w:val="0"/>
        <w:spacing w:line="360" w:lineRule="auto"/>
        <w:rPr>
          <w:rFonts w:ascii="仿宋" w:hAnsi="仿宋" w:eastAsia="仿宋" w:cstheme="minorEastAsia"/>
          <w:color w:val="FF0000"/>
          <w:sz w:val="24"/>
          <w:szCs w:val="24"/>
          <w:shd w:val="clear" w:color="auto" w:fill="FFFFFF"/>
        </w:rPr>
      </w:pPr>
      <w:r>
        <w:rPr>
          <w:rFonts w:hint="eastAsia" w:ascii="仿宋" w:hAnsi="仿宋" w:eastAsia="仿宋" w:cstheme="minorEastAsia"/>
          <w:b/>
          <w:sz w:val="24"/>
          <w:szCs w:val="24"/>
        </w:rPr>
        <w:t>三、培训费用</w:t>
      </w:r>
    </w:p>
    <w:p>
      <w:pPr>
        <w:shd w:val="solid" w:color="FFFFFF" w:fill="auto"/>
        <w:autoSpaceDN w:val="0"/>
        <w:spacing w:line="360" w:lineRule="auto"/>
        <w:ind w:firstLine="540" w:firstLineChars="225"/>
        <w:rPr>
          <w:rFonts w:ascii="仿宋" w:hAnsi="仿宋" w:eastAsia="仿宋" w:cstheme="minorEastAsia"/>
          <w:color w:val="000000"/>
          <w:sz w:val="24"/>
          <w:szCs w:val="24"/>
          <w:shd w:val="clear" w:color="auto" w:fill="FFFFFF"/>
        </w:rPr>
      </w:pPr>
      <w:r>
        <w:rPr>
          <w:rFonts w:hint="eastAsia" w:ascii="仿宋" w:hAnsi="仿宋" w:eastAsia="仿宋" w:cstheme="minorEastAsia"/>
          <w:color w:val="000000"/>
          <w:sz w:val="24"/>
          <w:szCs w:val="24"/>
          <w:shd w:val="clear" w:color="auto" w:fill="FFFFFF"/>
        </w:rPr>
        <w:t>培训经费由省财政承担，培训期间食宿统一安排，食宿费由省财政承担，交通费用自己单位承担。</w:t>
      </w:r>
    </w:p>
    <w:p>
      <w:pPr>
        <w:spacing w:line="360" w:lineRule="auto"/>
        <w:rPr>
          <w:rFonts w:ascii="仿宋" w:hAnsi="仿宋" w:eastAsia="仿宋" w:cstheme="minorEastAsia"/>
          <w:b/>
          <w:sz w:val="24"/>
          <w:szCs w:val="24"/>
        </w:rPr>
      </w:pPr>
      <w:r>
        <w:rPr>
          <w:rFonts w:hint="eastAsia" w:ascii="仿宋" w:hAnsi="仿宋" w:eastAsia="仿宋" w:cstheme="minorEastAsia"/>
          <w:b/>
          <w:sz w:val="24"/>
          <w:szCs w:val="24"/>
        </w:rPr>
        <w:t>四、携带物品</w:t>
      </w:r>
    </w:p>
    <w:p>
      <w:pPr>
        <w:shd w:val="solid" w:color="FFFFFF" w:fill="auto"/>
        <w:autoSpaceDN w:val="0"/>
        <w:spacing w:line="360" w:lineRule="auto"/>
        <w:ind w:firstLine="540" w:firstLineChars="225"/>
        <w:rPr>
          <w:rFonts w:hint="eastAsia" w:ascii="仿宋" w:hAnsi="仿宋" w:eastAsia="仿宋" w:cstheme="minorEastAsia"/>
          <w:color w:val="000000"/>
          <w:sz w:val="24"/>
          <w:szCs w:val="24"/>
          <w:shd w:val="clear" w:color="auto" w:fill="FFFFFF"/>
        </w:rPr>
      </w:pPr>
      <w:r>
        <w:rPr>
          <w:rFonts w:hint="eastAsia" w:ascii="仿宋" w:hAnsi="仿宋" w:eastAsia="仿宋" w:cstheme="minorEastAsia"/>
          <w:color w:val="000000"/>
          <w:sz w:val="24"/>
          <w:szCs w:val="24"/>
          <w:shd w:val="clear" w:color="auto" w:fill="FFFFFF"/>
        </w:rPr>
        <w:t>1.身份证件，两张蓝底2寸免冠标准照片（背面写好姓名）；</w:t>
      </w:r>
    </w:p>
    <w:p>
      <w:pPr>
        <w:shd w:val="solid" w:color="FFFFFF" w:fill="auto"/>
        <w:autoSpaceDN w:val="0"/>
        <w:spacing w:line="360" w:lineRule="auto"/>
        <w:ind w:firstLine="540" w:firstLineChars="225"/>
        <w:rPr>
          <w:rFonts w:hint="eastAsia" w:ascii="仿宋" w:hAnsi="仿宋" w:eastAsia="仿宋" w:cstheme="minorEastAsia"/>
          <w:color w:val="000000"/>
          <w:sz w:val="24"/>
          <w:szCs w:val="24"/>
          <w:shd w:val="clear" w:color="auto" w:fill="FFFFFF"/>
        </w:rPr>
      </w:pPr>
      <w:r>
        <w:rPr>
          <w:rFonts w:hint="eastAsia" w:ascii="仿宋" w:hAnsi="仿宋" w:eastAsia="仿宋" w:cstheme="minorEastAsia"/>
          <w:color w:val="000000"/>
          <w:sz w:val="24"/>
          <w:szCs w:val="24"/>
          <w:shd w:val="clear" w:color="auto" w:fill="FFFFFF"/>
        </w:rPr>
        <w:t>2.《江苏省</w:t>
      </w:r>
      <w:r>
        <w:rPr>
          <w:rFonts w:ascii="仿宋" w:hAnsi="仿宋" w:eastAsia="仿宋" w:cstheme="minorEastAsia"/>
          <w:color w:val="000000"/>
          <w:sz w:val="24"/>
          <w:szCs w:val="24"/>
          <w:shd w:val="clear" w:color="auto" w:fill="FFFFFF"/>
        </w:rPr>
        <w:t>高等职业院校教师</w:t>
      </w:r>
      <w:r>
        <w:rPr>
          <w:rFonts w:hint="eastAsia" w:ascii="仿宋" w:hAnsi="仿宋" w:eastAsia="仿宋" w:cstheme="minorEastAsia"/>
          <w:color w:val="000000"/>
          <w:sz w:val="24"/>
          <w:szCs w:val="24"/>
          <w:shd w:val="clear" w:color="auto" w:fill="FFFFFF"/>
        </w:rPr>
        <w:t>省级</w:t>
      </w:r>
      <w:r>
        <w:rPr>
          <w:rFonts w:ascii="仿宋" w:hAnsi="仿宋" w:eastAsia="仿宋" w:cstheme="minorEastAsia"/>
          <w:color w:val="000000"/>
          <w:sz w:val="24"/>
          <w:szCs w:val="24"/>
          <w:shd w:val="clear" w:color="auto" w:fill="FFFFFF"/>
        </w:rPr>
        <w:t>培训登记表</w:t>
      </w:r>
      <w:r>
        <w:rPr>
          <w:rFonts w:hint="eastAsia" w:ascii="仿宋" w:hAnsi="仿宋" w:eastAsia="仿宋" w:cstheme="minorEastAsia"/>
          <w:color w:val="000000"/>
          <w:sz w:val="24"/>
          <w:szCs w:val="24"/>
          <w:shd w:val="clear" w:color="auto" w:fill="FFFFFF"/>
        </w:rPr>
        <w:t>》</w:t>
      </w:r>
      <w:r>
        <w:rPr>
          <w:rFonts w:ascii="仿宋" w:hAnsi="仿宋" w:eastAsia="仿宋" w:cstheme="minorEastAsia"/>
          <w:color w:val="000000"/>
          <w:sz w:val="24"/>
          <w:szCs w:val="24"/>
          <w:shd w:val="clear" w:color="auto" w:fill="FFFFFF"/>
        </w:rPr>
        <w:t>（单位盖章、一式</w:t>
      </w:r>
      <w:r>
        <w:rPr>
          <w:rFonts w:hint="eastAsia" w:ascii="仿宋" w:hAnsi="仿宋" w:eastAsia="仿宋" w:cstheme="minorEastAsia"/>
          <w:color w:val="000000"/>
          <w:sz w:val="24"/>
          <w:szCs w:val="24"/>
          <w:shd w:val="clear" w:color="auto" w:fill="FFFFFF"/>
        </w:rPr>
        <w:t>两</w:t>
      </w:r>
      <w:r>
        <w:rPr>
          <w:rFonts w:ascii="仿宋" w:hAnsi="仿宋" w:eastAsia="仿宋" w:cstheme="minorEastAsia"/>
          <w:color w:val="000000"/>
          <w:sz w:val="24"/>
          <w:szCs w:val="24"/>
          <w:shd w:val="clear" w:color="auto" w:fill="FFFFFF"/>
        </w:rPr>
        <w:t>份）</w:t>
      </w:r>
      <w:r>
        <w:rPr>
          <w:rFonts w:hint="eastAsia" w:ascii="仿宋" w:hAnsi="仿宋" w:eastAsia="仿宋" w:cstheme="minorEastAsia"/>
          <w:color w:val="000000"/>
          <w:sz w:val="24"/>
          <w:szCs w:val="24"/>
          <w:shd w:val="clear" w:color="auto" w:fill="FFFFFF"/>
        </w:rPr>
        <w:t>；</w:t>
      </w:r>
    </w:p>
    <w:p>
      <w:pPr>
        <w:shd w:val="solid" w:color="FFFFFF" w:fill="auto"/>
        <w:autoSpaceDN w:val="0"/>
        <w:spacing w:line="360" w:lineRule="auto"/>
        <w:ind w:firstLine="540" w:firstLineChars="225"/>
        <w:rPr>
          <w:rFonts w:ascii="仿宋" w:hAnsi="仿宋" w:eastAsia="仿宋" w:cstheme="minorEastAsia"/>
          <w:color w:val="000000"/>
          <w:sz w:val="24"/>
          <w:szCs w:val="24"/>
          <w:shd w:val="clear" w:color="auto" w:fill="FFFFFF"/>
        </w:rPr>
      </w:pPr>
      <w:r>
        <w:rPr>
          <w:rFonts w:hint="eastAsia" w:ascii="仿宋" w:hAnsi="仿宋" w:eastAsia="仿宋" w:cstheme="minorEastAsia"/>
          <w:color w:val="000000"/>
          <w:sz w:val="24"/>
          <w:szCs w:val="24"/>
          <w:shd w:val="clear" w:color="auto" w:fill="FFFFFF"/>
        </w:rPr>
        <w:t>3.请</w:t>
      </w:r>
      <w:r>
        <w:rPr>
          <w:rFonts w:ascii="仿宋" w:hAnsi="仿宋" w:eastAsia="仿宋" w:cstheme="minorEastAsia"/>
          <w:color w:val="000000"/>
          <w:sz w:val="24"/>
          <w:szCs w:val="24"/>
          <w:shd w:val="clear" w:color="auto" w:fill="FFFFFF"/>
        </w:rPr>
        <w:t>自带笔记本电脑</w:t>
      </w:r>
      <w:r>
        <w:rPr>
          <w:rFonts w:hint="eastAsia" w:ascii="仿宋" w:hAnsi="仿宋" w:eastAsia="仿宋" w:cstheme="minorEastAsia"/>
          <w:color w:val="000000"/>
          <w:sz w:val="24"/>
          <w:szCs w:val="24"/>
          <w:shd w:val="clear" w:color="auto" w:fill="FFFFFF"/>
        </w:rPr>
        <w:t>（win7以上系统）</w:t>
      </w:r>
      <w:r>
        <w:rPr>
          <w:rFonts w:ascii="仿宋" w:hAnsi="仿宋" w:eastAsia="仿宋" w:cstheme="minorEastAsia"/>
          <w:color w:val="000000"/>
          <w:sz w:val="24"/>
          <w:szCs w:val="24"/>
          <w:shd w:val="clear" w:color="auto" w:fill="FFFFFF"/>
        </w:rPr>
        <w:t>和移动存储设备，宾馆有网络</w:t>
      </w:r>
      <w:r>
        <w:rPr>
          <w:rFonts w:hint="eastAsia" w:ascii="仿宋" w:hAnsi="仿宋" w:eastAsia="仿宋" w:cstheme="minorEastAsia"/>
          <w:color w:val="000000"/>
          <w:sz w:val="24"/>
          <w:szCs w:val="24"/>
          <w:shd w:val="clear" w:color="auto" w:fill="FFFFFF"/>
        </w:rPr>
        <w:t>，软件现场安装</w:t>
      </w:r>
      <w:r>
        <w:rPr>
          <w:rFonts w:ascii="仿宋" w:hAnsi="仿宋" w:eastAsia="仿宋" w:cstheme="minorEastAsia"/>
          <w:color w:val="000000"/>
          <w:sz w:val="24"/>
          <w:szCs w:val="24"/>
          <w:shd w:val="clear" w:color="auto" w:fill="FFFFFF"/>
        </w:rPr>
        <w:t>。</w:t>
      </w:r>
    </w:p>
    <w:p>
      <w:pPr>
        <w:spacing w:line="360" w:lineRule="auto"/>
        <w:rPr>
          <w:rFonts w:ascii="仿宋" w:hAnsi="仿宋" w:eastAsia="仿宋" w:cstheme="minorEastAsia"/>
          <w:b/>
          <w:sz w:val="24"/>
          <w:szCs w:val="24"/>
        </w:rPr>
      </w:pPr>
      <w:r>
        <w:rPr>
          <w:rFonts w:hint="eastAsia" w:ascii="仿宋" w:hAnsi="仿宋" w:eastAsia="仿宋" w:cstheme="minorEastAsia"/>
          <w:b/>
          <w:sz w:val="24"/>
          <w:szCs w:val="24"/>
        </w:rPr>
        <w:t>五、报到联系人</w:t>
      </w:r>
    </w:p>
    <w:p>
      <w:pPr>
        <w:spacing w:line="360" w:lineRule="auto"/>
        <w:ind w:firstLine="480" w:firstLineChars="200"/>
        <w:rPr>
          <w:rFonts w:ascii="仿宋" w:hAnsi="仿宋" w:eastAsia="仿宋" w:cstheme="minorEastAsia"/>
          <w:sz w:val="24"/>
          <w:szCs w:val="24"/>
        </w:rPr>
      </w:pPr>
      <w:bookmarkStart w:id="0" w:name="OLE_LINK22"/>
      <w:bookmarkStart w:id="1" w:name="OLE_LINK24"/>
      <w:r>
        <w:rPr>
          <w:rFonts w:hint="eastAsia" w:ascii="仿宋" w:hAnsi="仿宋" w:eastAsia="仿宋" w:cstheme="minorEastAsia"/>
          <w:sz w:val="24"/>
          <w:szCs w:val="24"/>
        </w:rPr>
        <w:t>1.联系人</w:t>
      </w:r>
    </w:p>
    <w:p>
      <w:pPr>
        <w:spacing w:line="360" w:lineRule="auto"/>
        <w:ind w:firstLine="480" w:firstLineChars="200"/>
        <w:rPr>
          <w:rFonts w:ascii="仿宋" w:hAnsi="仿宋" w:eastAsia="仿宋" w:cstheme="minorEastAsia"/>
          <w:sz w:val="24"/>
          <w:szCs w:val="24"/>
        </w:rPr>
      </w:pPr>
      <w:r>
        <w:rPr>
          <w:rFonts w:hint="eastAsia" w:ascii="仿宋" w:hAnsi="仿宋" w:eastAsia="仿宋" w:cstheme="minorEastAsia"/>
          <w:sz w:val="24"/>
          <w:szCs w:val="24"/>
        </w:rPr>
        <w:t xml:space="preserve">  侯老师 15705231376   2.  纪老师 13770391137</w:t>
      </w:r>
    </w:p>
    <w:p>
      <w:pPr>
        <w:spacing w:line="360" w:lineRule="auto"/>
        <w:ind w:firstLine="480" w:firstLineChars="200"/>
        <w:rPr>
          <w:rFonts w:ascii="仿宋" w:hAnsi="仿宋" w:eastAsia="仿宋" w:cstheme="minorEastAsia"/>
          <w:sz w:val="24"/>
          <w:szCs w:val="24"/>
        </w:rPr>
      </w:pPr>
      <w:r>
        <w:rPr>
          <w:rFonts w:ascii="仿宋" w:hAnsi="仿宋" w:eastAsia="仿宋" w:cstheme="minorEastAsia"/>
          <w:sz w:val="24"/>
          <w:szCs w:val="24"/>
        </w:rPr>
        <w:t>2.</w:t>
      </w:r>
      <w:r>
        <w:rPr>
          <w:rFonts w:hint="eastAsia" w:ascii="仿宋" w:hAnsi="仿宋" w:eastAsia="仿宋" w:cstheme="minorEastAsia"/>
          <w:sz w:val="24"/>
          <w:szCs w:val="24"/>
        </w:rPr>
        <w:t>班级Q</w:t>
      </w:r>
      <w:r>
        <w:rPr>
          <w:rFonts w:ascii="仿宋" w:hAnsi="仿宋" w:eastAsia="仿宋" w:cstheme="minorEastAsia"/>
          <w:sz w:val="24"/>
          <w:szCs w:val="24"/>
        </w:rPr>
        <w:t>Q</w:t>
      </w:r>
      <w:r>
        <w:rPr>
          <w:rFonts w:hint="eastAsia" w:ascii="仿宋" w:hAnsi="仿宋" w:eastAsia="仿宋" w:cstheme="minorEastAsia"/>
          <w:sz w:val="24"/>
          <w:szCs w:val="24"/>
        </w:rPr>
        <w:t>群信息</w:t>
      </w:r>
    </w:p>
    <w:p>
      <w:pPr>
        <w:spacing w:line="360" w:lineRule="auto"/>
        <w:ind w:firstLine="480" w:firstLineChars="200"/>
        <w:rPr>
          <w:rFonts w:ascii="仿宋" w:hAnsi="仿宋" w:eastAsia="仿宋" w:cstheme="minorEastAsia"/>
          <w:color w:val="000000"/>
          <w:sz w:val="24"/>
          <w:szCs w:val="24"/>
          <w:shd w:val="clear" w:color="auto" w:fill="FFFFFF"/>
        </w:rPr>
      </w:pPr>
      <w:r>
        <w:rPr>
          <w:rFonts w:hint="eastAsia" w:ascii="仿宋" w:hAnsi="仿宋" w:eastAsia="仿宋" w:cstheme="minorEastAsia"/>
          <w:color w:val="000000"/>
          <w:sz w:val="24"/>
          <w:szCs w:val="24"/>
          <w:shd w:val="clear" w:color="auto" w:fill="FFFFFF"/>
        </w:rPr>
        <w:t>群名称：2023软件测试教练培训</w:t>
      </w:r>
    </w:p>
    <w:p>
      <w:pPr>
        <w:spacing w:line="360" w:lineRule="auto"/>
        <w:ind w:firstLine="480" w:firstLineChars="200"/>
        <w:rPr>
          <w:rFonts w:ascii="仿宋" w:hAnsi="仿宋" w:eastAsia="仿宋" w:cstheme="minorEastAsia"/>
          <w:color w:val="000000"/>
          <w:sz w:val="24"/>
          <w:szCs w:val="24"/>
          <w:shd w:val="clear" w:color="auto" w:fill="FFFFFF"/>
        </w:rPr>
      </w:pPr>
      <w:r>
        <w:rPr>
          <w:rFonts w:hint="eastAsia" w:ascii="仿宋" w:hAnsi="仿宋" w:eastAsia="仿宋" w:cstheme="minorEastAsia"/>
          <w:color w:val="000000"/>
          <w:sz w:val="24"/>
          <w:szCs w:val="24"/>
          <w:shd w:val="clear" w:color="auto" w:fill="FFFFFF"/>
        </w:rPr>
        <w:t>群号：</w:t>
      </w:r>
      <w:r>
        <w:rPr>
          <w:rFonts w:ascii="仿宋" w:hAnsi="仿宋" w:eastAsia="仿宋" w:cstheme="minorEastAsia"/>
          <w:color w:val="000000"/>
          <w:sz w:val="24"/>
          <w:szCs w:val="24"/>
          <w:shd w:val="clear" w:color="auto" w:fill="FFFFFF"/>
        </w:rPr>
        <w:t>861817125</w:t>
      </w:r>
    </w:p>
    <w:p>
      <w:pPr>
        <w:spacing w:line="360" w:lineRule="auto"/>
        <w:ind w:firstLine="480" w:firstLineChars="200"/>
        <w:rPr>
          <w:rFonts w:ascii="仿宋" w:hAnsi="仿宋" w:eastAsia="仿宋" w:cstheme="minorEastAsia"/>
          <w:sz w:val="24"/>
          <w:szCs w:val="24"/>
        </w:rPr>
      </w:pPr>
    </w:p>
    <w:p>
      <w:pPr>
        <w:pStyle w:val="9"/>
        <w:spacing w:before="0" w:beforeAutospacing="0" w:after="0" w:afterAutospacing="0" w:line="360" w:lineRule="auto"/>
        <w:jc w:val="center"/>
        <w:rPr>
          <w:rFonts w:hint="eastAsia" w:ascii="仿宋" w:hAnsi="仿宋" w:eastAsia="仿宋"/>
          <w:b/>
          <w:snapToGrid w:val="0"/>
          <w:color w:val="000000"/>
        </w:rPr>
      </w:pPr>
      <w:r>
        <w:rPr>
          <w:rFonts w:ascii="仿宋" w:hAnsi="仿宋" w:eastAsia="仿宋"/>
        </w:rPr>
        <w:drawing>
          <wp:inline distT="0" distB="0" distL="0" distR="0">
            <wp:extent cx="1734820" cy="1722755"/>
            <wp:effectExtent l="0" t="0" r="0" b="0"/>
            <wp:docPr id="2" name="图片 2" descr="C:\Users\Administrator\Documents\Tencent Files\844362522\Image\C2C\~2GB$0[G6]@A~UZFGL046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ocuments\Tencent Files\844362522\Image\C2C\~2GB$0[G6]@A~UZFGL046P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34820" cy="1722755"/>
                    </a:xfrm>
                    <a:prstGeom prst="rect">
                      <a:avLst/>
                    </a:prstGeom>
                    <a:noFill/>
                    <a:ln>
                      <a:noFill/>
                    </a:ln>
                  </pic:spPr>
                </pic:pic>
              </a:graphicData>
            </a:graphic>
          </wp:inline>
        </w:drawing>
      </w:r>
    </w:p>
    <w:p>
      <w:pPr>
        <w:shd w:val="solid" w:color="FFFFFF" w:fill="auto"/>
        <w:autoSpaceDN w:val="0"/>
        <w:spacing w:line="360" w:lineRule="auto"/>
        <w:ind w:firstLine="542" w:firstLineChars="225"/>
        <w:rPr>
          <w:rFonts w:ascii="仿宋" w:hAnsi="仿宋" w:eastAsia="仿宋"/>
          <w:b/>
          <w:snapToGrid w:val="0"/>
          <w:color w:val="000000"/>
          <w:sz w:val="24"/>
          <w:szCs w:val="24"/>
        </w:rPr>
      </w:pPr>
      <w:r>
        <w:rPr>
          <w:rFonts w:hint="eastAsia" w:ascii="仿宋" w:hAnsi="仿宋" w:eastAsia="仿宋"/>
          <w:b/>
          <w:snapToGrid w:val="0"/>
          <w:color w:val="000000"/>
          <w:sz w:val="24"/>
          <w:szCs w:val="24"/>
        </w:rPr>
        <w:t xml:space="preserve">  </w:t>
      </w:r>
    </w:p>
    <w:p>
      <w:pPr>
        <w:spacing w:line="360" w:lineRule="auto"/>
        <w:ind w:firstLine="420"/>
        <w:rPr>
          <w:rFonts w:ascii="仿宋" w:hAnsi="仿宋" w:eastAsia="仿宋" w:cstheme="minorEastAsia"/>
          <w:b/>
          <w:sz w:val="24"/>
          <w:szCs w:val="24"/>
        </w:rPr>
      </w:pPr>
      <w:r>
        <w:rPr>
          <w:rFonts w:ascii="仿宋" w:hAnsi="仿宋" w:eastAsia="仿宋" w:cstheme="minorEastAsia"/>
          <w:b/>
          <w:sz w:val="24"/>
          <w:szCs w:val="24"/>
        </w:rPr>
        <w:t>六、</w:t>
      </w:r>
      <w:bookmarkEnd w:id="0"/>
      <w:bookmarkEnd w:id="1"/>
      <w:r>
        <w:rPr>
          <w:rFonts w:hint="eastAsia" w:ascii="仿宋" w:hAnsi="仿宋" w:eastAsia="仿宋" w:cstheme="minorEastAsia"/>
          <w:b/>
          <w:sz w:val="24"/>
          <w:szCs w:val="24"/>
        </w:rPr>
        <w:t>交通线路</w:t>
      </w:r>
    </w:p>
    <w:p>
      <w:pPr>
        <w:shd w:val="solid" w:color="FFFFFF" w:fill="auto"/>
        <w:autoSpaceDN w:val="0"/>
        <w:spacing w:line="360" w:lineRule="auto"/>
        <w:ind w:firstLine="540" w:firstLineChars="225"/>
        <w:rPr>
          <w:rFonts w:ascii="仿宋" w:hAnsi="仿宋" w:eastAsia="仿宋" w:cstheme="minorEastAsia"/>
          <w:color w:val="000000"/>
          <w:sz w:val="24"/>
          <w:szCs w:val="24"/>
          <w:shd w:val="clear" w:color="auto" w:fill="FFFFFF"/>
        </w:rPr>
      </w:pPr>
      <w:r>
        <w:rPr>
          <w:rFonts w:hint="eastAsia" w:ascii="仿宋" w:hAnsi="仿宋" w:eastAsia="仿宋" w:cstheme="minorEastAsia"/>
          <w:color w:val="000000"/>
          <w:sz w:val="24"/>
          <w:szCs w:val="24"/>
          <w:shd w:val="clear" w:color="auto" w:fill="FFFFFF"/>
        </w:rPr>
        <w:t>1.【淮安高铁站】【淮安火车东站】地址：淮安市生态文旅区高铁新区高铁路，距离：19KM，驾车：25分钟，打车费：约40元，公交车路线：高铁快1路（汽车南站）转乘79路</w:t>
      </w:r>
    </w:p>
    <w:p>
      <w:pPr>
        <w:shd w:val="solid" w:color="FFFFFF" w:fill="auto"/>
        <w:autoSpaceDN w:val="0"/>
        <w:spacing w:line="360" w:lineRule="auto"/>
        <w:ind w:firstLine="540" w:firstLineChars="225"/>
        <w:rPr>
          <w:rFonts w:hint="eastAsia" w:ascii="仿宋" w:hAnsi="仿宋" w:eastAsia="仿宋" w:cstheme="minorEastAsia"/>
          <w:color w:val="000000"/>
          <w:sz w:val="24"/>
          <w:szCs w:val="24"/>
          <w:shd w:val="clear" w:color="auto" w:fill="FFFFFF"/>
        </w:rPr>
      </w:pPr>
      <w:r>
        <w:rPr>
          <w:rFonts w:hint="eastAsia" w:ascii="仿宋" w:hAnsi="仿宋" w:eastAsia="仿宋" w:cstheme="minorEastAsia"/>
          <w:color w:val="000000"/>
          <w:sz w:val="24"/>
          <w:szCs w:val="24"/>
          <w:shd w:val="clear" w:color="auto" w:fill="FFFFFF"/>
        </w:rPr>
        <w:t>2.【淮安汽车南站】地址：淮安市淮海南路296号，距离：2KM，驾车：6分钟，打车费：约8元，公交路线：79路</w:t>
      </w:r>
    </w:p>
    <w:p>
      <w:pPr>
        <w:shd w:val="solid" w:color="FFFFFF" w:fill="auto"/>
        <w:autoSpaceDN w:val="0"/>
        <w:spacing w:line="360" w:lineRule="auto"/>
        <w:ind w:firstLine="540" w:firstLineChars="225"/>
        <w:rPr>
          <w:rFonts w:hint="eastAsia" w:ascii="仿宋" w:hAnsi="仿宋" w:eastAsia="仿宋" w:cstheme="minorEastAsia"/>
          <w:color w:val="000000"/>
          <w:sz w:val="24"/>
          <w:szCs w:val="24"/>
          <w:shd w:val="clear" w:color="auto" w:fill="FFFFFF"/>
        </w:rPr>
      </w:pPr>
      <w:r>
        <w:rPr>
          <w:rFonts w:hint="eastAsia" w:ascii="仿宋" w:hAnsi="仿宋" w:eastAsia="仿宋" w:cstheme="minorEastAsia"/>
          <w:color w:val="000000"/>
          <w:sz w:val="24"/>
          <w:szCs w:val="24"/>
          <w:shd w:val="clear" w:color="auto" w:fill="FFFFFF"/>
        </w:rPr>
        <w:t>3.【淮安汽车北站】【淮安火车站】地址：淮安市淮阴区珠江路167号，距离：20KM，驾车：30分钟，打车费：约42元，公交路线：1路、12路（汽车南站下车）转乘79路</w:t>
      </w:r>
    </w:p>
    <w:p>
      <w:pPr>
        <w:widowControl/>
        <w:spacing w:line="360" w:lineRule="auto"/>
        <w:jc w:val="center"/>
        <w:rPr>
          <w:rFonts w:ascii="宋体" w:hAnsi="宋体" w:cs="宋体"/>
          <w:szCs w:val="21"/>
        </w:rPr>
      </w:pPr>
    </w:p>
    <w:p>
      <w:pPr>
        <w:widowControl/>
        <w:spacing w:line="360" w:lineRule="auto"/>
        <w:jc w:val="center"/>
        <w:rPr>
          <w:rFonts w:ascii="宋体" w:hAnsi="宋体" w:cs="宋体"/>
          <w:szCs w:val="21"/>
        </w:rPr>
      </w:pPr>
    </w:p>
    <w:p>
      <w:pPr>
        <w:spacing w:line="360" w:lineRule="auto"/>
        <w:rPr>
          <w:rFonts w:hint="eastAsia" w:ascii="宋体" w:hAnsi="宋体" w:cs="宋体"/>
          <w:szCs w:val="21"/>
        </w:rPr>
      </w:pPr>
    </w:p>
    <w:p>
      <w:pPr>
        <w:spacing w:line="360" w:lineRule="auto"/>
        <w:rPr>
          <w:rFonts w:hint="eastAsia" w:ascii="宋体" w:hAnsi="宋体" w:cs="宋体"/>
          <w:szCs w:val="21"/>
        </w:rPr>
      </w:pPr>
    </w:p>
    <w:p>
      <w:pPr>
        <w:widowControl/>
        <w:spacing w:line="360" w:lineRule="auto"/>
        <w:ind w:firstLine="422" w:firstLineChars="200"/>
        <w:jc w:val="left"/>
        <w:rPr>
          <w:rFonts w:ascii="宋体" w:cs="宋体"/>
          <w:b/>
          <w:color w:val="000000"/>
          <w:kern w:val="0"/>
          <w:szCs w:val="21"/>
        </w:rPr>
      </w:pPr>
    </w:p>
    <w:p>
      <w:pPr>
        <w:widowControl/>
        <w:spacing w:line="360" w:lineRule="auto"/>
        <w:ind w:firstLine="422" w:firstLineChars="200"/>
        <w:jc w:val="left"/>
        <w:rPr>
          <w:rFonts w:ascii="宋体" w:cs="宋体"/>
          <w:b/>
          <w:color w:val="000000"/>
          <w:kern w:val="0"/>
          <w:szCs w:val="21"/>
        </w:rPr>
      </w:pPr>
    </w:p>
    <w:p>
      <w:pPr>
        <w:spacing w:line="360" w:lineRule="auto"/>
        <w:ind w:firstLine="420" w:firstLineChars="200"/>
        <w:rPr>
          <w:rFonts w:asciiTheme="minorEastAsia" w:hAnsiTheme="minorEastAsia" w:eastAsiaTheme="minorEastAsia" w:cstheme="minorEastAsia"/>
          <w:color w:val="FF0000"/>
          <w:szCs w:val="21"/>
        </w:rPr>
      </w:pPr>
    </w:p>
    <w:p>
      <w:pPr>
        <w:spacing w:line="360" w:lineRule="auto"/>
        <w:ind w:firstLine="420" w:firstLineChars="200"/>
        <w:rPr>
          <w:rFonts w:asciiTheme="minorEastAsia" w:hAnsiTheme="minorEastAsia" w:eastAsiaTheme="minorEastAsia" w:cstheme="minorEastAsia"/>
          <w:szCs w:val="21"/>
        </w:rPr>
      </w:pPr>
    </w:p>
    <w:p>
      <w:pPr>
        <w:spacing w:line="360" w:lineRule="auto"/>
        <w:ind w:firstLine="5880" w:firstLineChars="2800"/>
        <w:jc w:val="left"/>
        <w:rPr>
          <w:rFonts w:asciiTheme="minorEastAsia" w:hAnsiTheme="minorEastAsia" w:eastAsiaTheme="minorEastAsia"/>
          <w:szCs w:val="21"/>
        </w:rPr>
      </w:pPr>
      <w:r>
        <w:rPr>
          <w:rFonts w:hint="eastAsia" w:asciiTheme="minorEastAsia" w:hAnsiTheme="minorEastAsia" w:eastAsiaTheme="minorEastAsia"/>
          <w:szCs w:val="21"/>
        </w:rPr>
        <w:t>江苏电子信息职业学院</w:t>
      </w:r>
    </w:p>
    <w:p>
      <w:pPr>
        <w:spacing w:line="360" w:lineRule="auto"/>
        <w:ind w:right="420"/>
        <w:jc w:val="right"/>
        <w:rPr>
          <w:rFonts w:asciiTheme="minorEastAsia" w:hAnsiTheme="minorEastAsia" w:eastAsiaTheme="minorEastAsia"/>
          <w:szCs w:val="21"/>
        </w:rPr>
      </w:pPr>
    </w:p>
    <w:p>
      <w:pPr>
        <w:spacing w:line="360" w:lineRule="auto"/>
        <w:ind w:right="420"/>
        <w:jc w:val="right"/>
        <w:rPr>
          <w:rFonts w:asciiTheme="minorEastAsia" w:hAnsiTheme="minorEastAsia" w:eastAsiaTheme="minorEastAsia"/>
          <w:szCs w:val="21"/>
        </w:rPr>
      </w:pPr>
      <w:r>
        <w:rPr>
          <w:rFonts w:hint="eastAsia" w:asciiTheme="minorEastAsia" w:hAnsiTheme="minorEastAsia" w:eastAsiaTheme="minorEastAsia"/>
          <w:szCs w:val="21"/>
        </w:rPr>
        <w:t>2023</w:t>
      </w:r>
      <w:r>
        <w:rPr>
          <w:rFonts w:asciiTheme="minorEastAsia" w:hAnsiTheme="minorEastAsia" w:eastAsiaTheme="minorEastAsia"/>
          <w:szCs w:val="21"/>
        </w:rPr>
        <w:t>年6月25</w:t>
      </w:r>
      <w:r>
        <w:rPr>
          <w:rFonts w:hint="eastAsia" w:asciiTheme="minorEastAsia" w:hAnsiTheme="minorEastAsia" w:eastAsiaTheme="minorEastAsia"/>
          <w:szCs w:val="21"/>
        </w:rPr>
        <w:t>日</w:t>
      </w:r>
    </w:p>
    <w:p>
      <w:pPr>
        <w:spacing w:line="360" w:lineRule="auto"/>
        <w:ind w:right="420"/>
        <w:jc w:val="right"/>
        <w:rPr>
          <w:rFonts w:hint="eastAsia"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kMGQ5Y2QxNzg2MTQxNzQ4ZjgyYWUzYjdmMmY0NjQifQ=="/>
  </w:docVars>
  <w:rsids>
    <w:rsidRoot w:val="00B80908"/>
    <w:rsid w:val="000155EC"/>
    <w:rsid w:val="0007349E"/>
    <w:rsid w:val="00097371"/>
    <w:rsid w:val="000B1AC8"/>
    <w:rsid w:val="00106CDE"/>
    <w:rsid w:val="001238EE"/>
    <w:rsid w:val="001538E2"/>
    <w:rsid w:val="00234741"/>
    <w:rsid w:val="00251200"/>
    <w:rsid w:val="00251D78"/>
    <w:rsid w:val="00271E6D"/>
    <w:rsid w:val="00277EAC"/>
    <w:rsid w:val="002E5524"/>
    <w:rsid w:val="0034065A"/>
    <w:rsid w:val="003747F4"/>
    <w:rsid w:val="003D2E56"/>
    <w:rsid w:val="00416EC5"/>
    <w:rsid w:val="00422CC1"/>
    <w:rsid w:val="004922F6"/>
    <w:rsid w:val="005214B4"/>
    <w:rsid w:val="00531F38"/>
    <w:rsid w:val="005408B3"/>
    <w:rsid w:val="005754F8"/>
    <w:rsid w:val="005A5A41"/>
    <w:rsid w:val="006267DD"/>
    <w:rsid w:val="006307F6"/>
    <w:rsid w:val="00692538"/>
    <w:rsid w:val="00707F91"/>
    <w:rsid w:val="00733550"/>
    <w:rsid w:val="007B37F4"/>
    <w:rsid w:val="007B41F6"/>
    <w:rsid w:val="007E18DE"/>
    <w:rsid w:val="00831986"/>
    <w:rsid w:val="008F4A6A"/>
    <w:rsid w:val="00930A7D"/>
    <w:rsid w:val="009330AA"/>
    <w:rsid w:val="009812DE"/>
    <w:rsid w:val="009B1CB5"/>
    <w:rsid w:val="00B033BB"/>
    <w:rsid w:val="00B80908"/>
    <w:rsid w:val="00BF09BA"/>
    <w:rsid w:val="00BF2106"/>
    <w:rsid w:val="00C45AB7"/>
    <w:rsid w:val="00C512FC"/>
    <w:rsid w:val="00C76064"/>
    <w:rsid w:val="00CD5BAA"/>
    <w:rsid w:val="00CF1B7F"/>
    <w:rsid w:val="00D715DD"/>
    <w:rsid w:val="00D97C16"/>
    <w:rsid w:val="00DA5ED4"/>
    <w:rsid w:val="00DB79EB"/>
    <w:rsid w:val="00DE018F"/>
    <w:rsid w:val="00E04D75"/>
    <w:rsid w:val="00ED1BEF"/>
    <w:rsid w:val="00EE6256"/>
    <w:rsid w:val="00EF7CB6"/>
    <w:rsid w:val="00FC2AC6"/>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4C5926DD"/>
    <w:rsid w:val="4F392DA4"/>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next w:val="4"/>
    <w:link w:val="15"/>
    <w:qFormat/>
    <w:uiPriority w:val="1"/>
    <w:pPr>
      <w:autoSpaceDE w:val="0"/>
      <w:autoSpaceDN w:val="0"/>
      <w:ind w:left="108"/>
      <w:jc w:val="left"/>
    </w:pPr>
    <w:rPr>
      <w:rFonts w:ascii="宋体" w:hAnsi="宋体" w:cs="宋体"/>
      <w:kern w:val="0"/>
      <w:sz w:val="32"/>
      <w:szCs w:val="32"/>
      <w:lang w:val="zh-CN" w:bidi="zh-CN"/>
    </w:rPr>
  </w:style>
  <w:style w:type="paragraph" w:styleId="4">
    <w:name w:val="Body Text First Indent 2"/>
    <w:basedOn w:val="5"/>
    <w:link w:val="17"/>
    <w:semiHidden/>
    <w:unhideWhenUsed/>
    <w:uiPriority w:val="99"/>
    <w:pPr>
      <w:ind w:firstLine="420" w:firstLineChars="200"/>
    </w:pPr>
  </w:style>
  <w:style w:type="paragraph" w:styleId="5">
    <w:name w:val="Body Text Indent"/>
    <w:basedOn w:val="1"/>
    <w:link w:val="16"/>
    <w:semiHidden/>
    <w:unhideWhenUsed/>
    <w:uiPriority w:val="99"/>
    <w:pPr>
      <w:spacing w:after="120"/>
      <w:ind w:left="420" w:leftChars="200"/>
    </w:pPr>
  </w:style>
  <w:style w:type="paragraph" w:styleId="6">
    <w:name w:val="Date"/>
    <w:basedOn w:val="1"/>
    <w:next w:val="1"/>
    <w:link w:val="18"/>
    <w:semiHidden/>
    <w:unhideWhenUsed/>
    <w:uiPriority w:val="99"/>
    <w:pPr>
      <w:ind w:left="100" w:leftChars="2500"/>
    </w:p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iPriority w:val="0"/>
    <w:pPr>
      <w:widowControl/>
      <w:spacing w:before="100" w:beforeAutospacing="1" w:after="100" w:afterAutospacing="1"/>
      <w:jc w:val="left"/>
    </w:pPr>
    <w:rPr>
      <w:rFonts w:ascii="宋体" w:hAnsi="宋体" w:cs="宋体"/>
      <w:kern w:val="0"/>
      <w:sz w:val="24"/>
      <w:szCs w:val="24"/>
    </w:rPr>
  </w:style>
  <w:style w:type="character" w:styleId="12">
    <w:name w:val="Hyperlink"/>
    <w:qFormat/>
    <w:uiPriority w:val="0"/>
    <w:rPr>
      <w:color w:val="000000"/>
      <w:sz w:val="18"/>
      <w:szCs w:val="18"/>
      <w:u w:val="none"/>
    </w:rPr>
  </w:style>
  <w:style w:type="character" w:customStyle="1" w:styleId="13">
    <w:name w:val="页眉 字符"/>
    <w:basedOn w:val="11"/>
    <w:link w:val="8"/>
    <w:qFormat/>
    <w:uiPriority w:val="99"/>
    <w:rPr>
      <w:rFonts w:ascii="Calibri" w:hAnsi="Calibri" w:eastAsia="宋体" w:cs="Times New Roman"/>
      <w:sz w:val="18"/>
      <w:szCs w:val="18"/>
    </w:rPr>
  </w:style>
  <w:style w:type="character" w:customStyle="1" w:styleId="14">
    <w:name w:val="页脚 字符"/>
    <w:basedOn w:val="11"/>
    <w:link w:val="7"/>
    <w:qFormat/>
    <w:uiPriority w:val="99"/>
    <w:rPr>
      <w:rFonts w:ascii="Calibri" w:hAnsi="Calibri" w:eastAsia="宋体" w:cs="Times New Roman"/>
      <w:sz w:val="18"/>
      <w:szCs w:val="18"/>
    </w:rPr>
  </w:style>
  <w:style w:type="character" w:customStyle="1" w:styleId="15">
    <w:name w:val="正文文本 字符"/>
    <w:basedOn w:val="11"/>
    <w:link w:val="3"/>
    <w:uiPriority w:val="1"/>
    <w:rPr>
      <w:rFonts w:ascii="宋体" w:hAnsi="宋体" w:cs="宋体"/>
      <w:sz w:val="32"/>
      <w:szCs w:val="32"/>
      <w:lang w:val="zh-CN" w:bidi="zh-CN"/>
    </w:rPr>
  </w:style>
  <w:style w:type="character" w:customStyle="1" w:styleId="16">
    <w:name w:val="正文文本缩进 字符"/>
    <w:basedOn w:val="11"/>
    <w:link w:val="5"/>
    <w:semiHidden/>
    <w:uiPriority w:val="99"/>
    <w:rPr>
      <w:rFonts w:ascii="Calibri" w:hAnsi="Calibri"/>
      <w:kern w:val="2"/>
      <w:sz w:val="21"/>
      <w:szCs w:val="22"/>
    </w:rPr>
  </w:style>
  <w:style w:type="character" w:customStyle="1" w:styleId="17">
    <w:name w:val="正文首行缩进 2 字符"/>
    <w:basedOn w:val="16"/>
    <w:link w:val="4"/>
    <w:semiHidden/>
    <w:uiPriority w:val="99"/>
    <w:rPr>
      <w:rFonts w:ascii="Calibri" w:hAnsi="Calibri"/>
      <w:kern w:val="2"/>
      <w:sz w:val="21"/>
      <w:szCs w:val="22"/>
    </w:rPr>
  </w:style>
  <w:style w:type="character" w:customStyle="1" w:styleId="18">
    <w:name w:val="日期 字符"/>
    <w:basedOn w:val="11"/>
    <w:link w:val="6"/>
    <w:semiHidden/>
    <w:uiPriority w:val="99"/>
    <w:rPr>
      <w:rFonts w:ascii="Calibri" w:hAnsi="Calibr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747</Words>
  <Characters>874</Characters>
  <Lines>6</Lines>
  <Paragraphs>1</Paragraphs>
  <TotalTime>0</TotalTime>
  <ScaleCrop>false</ScaleCrop>
  <LinksUpToDate>false</LinksUpToDate>
  <CharactersWithSpaces>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老徐</cp:lastModifiedBy>
  <dcterms:modified xsi:type="dcterms:W3CDTF">2023-06-26T01:46:17Z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