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28"/>
          <w:szCs w:val="28"/>
          <w:shd w:val="clear" w:color="auto" w:fill="FFFFFF"/>
        </w:rPr>
      </w:pPr>
      <w:r>
        <w:rPr>
          <w:rFonts w:hint="eastAsia" w:ascii="宋体" w:hAnsi="宋体"/>
          <w:b/>
          <w:sz w:val="28"/>
          <w:szCs w:val="28"/>
          <w:shd w:val="clear" w:color="auto" w:fill="FFFFFF"/>
        </w:rPr>
        <w:t>2020年江苏省高职院校物联网应用技术专业骨干教师教学能力提升培训项目开班通知</w:t>
      </w:r>
    </w:p>
    <w:p>
      <w:pPr>
        <w:spacing w:line="360" w:lineRule="auto"/>
        <w:rPr>
          <w:rFonts w:ascii="宋体" w:hAnsi="宋体"/>
          <w:b/>
          <w:sz w:val="24"/>
          <w:szCs w:val="24"/>
        </w:rPr>
      </w:pPr>
    </w:p>
    <w:p>
      <w:pPr>
        <w:spacing w:line="360" w:lineRule="auto"/>
        <w:rPr>
          <w:rFonts w:ascii="宋体" w:hAnsi="宋体"/>
          <w:b/>
          <w:sz w:val="24"/>
          <w:szCs w:val="24"/>
        </w:rPr>
      </w:pPr>
      <w:r>
        <w:rPr>
          <w:rFonts w:hint="eastAsia" w:ascii="宋体" w:hAnsi="宋体"/>
          <w:b/>
          <w:sz w:val="24"/>
          <w:szCs w:val="24"/>
        </w:rPr>
        <w:t>各位学员:</w:t>
      </w:r>
    </w:p>
    <w:p>
      <w:pPr>
        <w:spacing w:line="360" w:lineRule="auto"/>
        <w:ind w:firstLine="480" w:firstLineChars="200"/>
        <w:rPr>
          <w:rFonts w:ascii="宋体" w:hAnsi="宋体"/>
          <w:sz w:val="24"/>
          <w:szCs w:val="24"/>
        </w:rPr>
      </w:pPr>
      <w:r>
        <w:rPr>
          <w:rFonts w:hint="eastAsia" w:ascii="宋体" w:hAnsi="宋体"/>
          <w:sz w:val="24"/>
          <w:szCs w:val="24"/>
        </w:rPr>
        <w:t>根据《省教育厅关于下达</w:t>
      </w:r>
      <w:r>
        <w:rPr>
          <w:rFonts w:hint="eastAsia" w:ascii="宋体" w:hAnsi="宋体"/>
          <w:sz w:val="24"/>
          <w:szCs w:val="24"/>
          <w:lang w:val="en-US" w:eastAsia="zh-CN"/>
        </w:rPr>
        <w:t>2020</w:t>
      </w:r>
      <w:r>
        <w:rPr>
          <w:rFonts w:hint="eastAsia" w:ascii="宋体" w:hAnsi="宋体"/>
          <w:sz w:val="24"/>
          <w:szCs w:val="24"/>
        </w:rPr>
        <w:t>年度高职院校教师国家级</w:t>
      </w:r>
      <w:r>
        <w:rPr>
          <w:rFonts w:hint="eastAsia" w:ascii="宋体" w:hAnsi="宋体"/>
          <w:sz w:val="24"/>
          <w:szCs w:val="24"/>
          <w:lang w:val="en-US" w:eastAsia="zh-CN"/>
        </w:rPr>
        <w:t>培训</w:t>
      </w:r>
      <w:r>
        <w:rPr>
          <w:rFonts w:hint="eastAsia" w:ascii="宋体" w:hAnsi="宋体"/>
          <w:sz w:val="24"/>
          <w:szCs w:val="24"/>
        </w:rPr>
        <w:t>和省级培训任务和计划的通知》文件精神，</w:t>
      </w:r>
      <w:r>
        <w:rPr>
          <w:rFonts w:hint="eastAsia" w:ascii="宋体" w:hAnsi="宋体"/>
          <w:sz w:val="24"/>
          <w:szCs w:val="24"/>
          <w:lang w:val="en-US" w:eastAsia="zh-CN"/>
        </w:rPr>
        <w:t>无锡职业技术学院</w:t>
      </w:r>
      <w:r>
        <w:rPr>
          <w:rFonts w:hint="eastAsia" w:ascii="宋体" w:hAnsi="宋体"/>
          <w:sz w:val="24"/>
          <w:szCs w:val="24"/>
        </w:rPr>
        <w:t>承办的20</w:t>
      </w:r>
      <w:r>
        <w:rPr>
          <w:rFonts w:hint="eastAsia" w:ascii="宋体" w:hAnsi="宋体"/>
          <w:sz w:val="24"/>
          <w:szCs w:val="24"/>
          <w:lang w:val="en-US" w:eastAsia="zh-CN"/>
        </w:rPr>
        <w:t>20</w:t>
      </w:r>
      <w:r>
        <w:rPr>
          <w:rFonts w:hint="eastAsia" w:ascii="宋体" w:hAnsi="宋体"/>
          <w:sz w:val="24"/>
          <w:szCs w:val="24"/>
        </w:rPr>
        <w:t>年江苏省高等职业院校</w:t>
      </w:r>
      <w:r>
        <w:rPr>
          <w:rFonts w:hint="eastAsia" w:ascii="宋体" w:hAnsi="宋体"/>
          <w:sz w:val="24"/>
          <w:szCs w:val="24"/>
          <w:lang w:eastAsia="zh-CN"/>
        </w:rPr>
        <w:t>省级</w:t>
      </w:r>
      <w:r>
        <w:rPr>
          <w:rFonts w:hint="eastAsia" w:ascii="宋体" w:hAnsi="宋体"/>
          <w:sz w:val="24"/>
          <w:szCs w:val="24"/>
        </w:rPr>
        <w:t>培训项目“物联网应用技术专业骨干教师教学改革创新与实践”，为期</w:t>
      </w:r>
      <w:r>
        <w:rPr>
          <w:rFonts w:hint="eastAsia" w:ascii="宋体" w:hAnsi="宋体"/>
          <w:color w:val="auto"/>
          <w:sz w:val="24"/>
          <w:szCs w:val="24"/>
          <w:lang w:val="en-US" w:eastAsia="zh-CN"/>
        </w:rPr>
        <w:t>11</w:t>
      </w:r>
      <w:r>
        <w:rPr>
          <w:rFonts w:hint="eastAsia" w:ascii="宋体" w:hAnsi="宋体"/>
          <w:sz w:val="24"/>
          <w:szCs w:val="24"/>
        </w:rPr>
        <w:t>天，培训时间为</w:t>
      </w:r>
      <w:r>
        <w:rPr>
          <w:rFonts w:hint="eastAsia" w:ascii="宋体" w:hAnsi="宋体"/>
          <w:color w:val="auto"/>
          <w:sz w:val="24"/>
          <w:szCs w:val="24"/>
        </w:rPr>
        <w:t>20</w:t>
      </w:r>
      <w:r>
        <w:rPr>
          <w:rFonts w:hint="eastAsia" w:ascii="宋体" w:hAnsi="宋体"/>
          <w:color w:val="auto"/>
          <w:sz w:val="24"/>
          <w:szCs w:val="24"/>
          <w:lang w:val="en-US" w:eastAsia="zh-CN"/>
        </w:rPr>
        <w:t>20</w:t>
      </w:r>
      <w:r>
        <w:rPr>
          <w:rFonts w:hint="eastAsia" w:ascii="宋体" w:hAnsi="宋体"/>
          <w:color w:val="auto"/>
          <w:sz w:val="24"/>
          <w:szCs w:val="24"/>
        </w:rPr>
        <w:t>年</w:t>
      </w:r>
      <w:r>
        <w:rPr>
          <w:rFonts w:hint="eastAsia" w:ascii="宋体" w:hAnsi="宋体"/>
          <w:color w:val="auto"/>
          <w:sz w:val="24"/>
          <w:szCs w:val="24"/>
          <w:lang w:val="en-US" w:eastAsia="zh-CN"/>
        </w:rPr>
        <w:t>8</w:t>
      </w:r>
      <w:r>
        <w:rPr>
          <w:rFonts w:ascii="宋体" w:hAnsi="宋体"/>
          <w:color w:val="auto"/>
          <w:sz w:val="24"/>
          <w:szCs w:val="24"/>
        </w:rPr>
        <w:t>月</w:t>
      </w:r>
      <w:r>
        <w:rPr>
          <w:rFonts w:hint="eastAsia" w:ascii="宋体" w:hAnsi="宋体"/>
          <w:color w:val="auto"/>
          <w:sz w:val="24"/>
          <w:szCs w:val="24"/>
          <w:lang w:val="en-US" w:eastAsia="zh-CN"/>
        </w:rPr>
        <w:t>24</w:t>
      </w:r>
      <w:r>
        <w:rPr>
          <w:rFonts w:ascii="宋体" w:hAnsi="宋体"/>
          <w:color w:val="auto"/>
          <w:sz w:val="24"/>
          <w:szCs w:val="24"/>
        </w:rPr>
        <w:t>日</w:t>
      </w:r>
      <w:r>
        <w:rPr>
          <w:rFonts w:hint="eastAsia" w:ascii="宋体" w:hAnsi="宋体"/>
          <w:color w:val="auto"/>
          <w:sz w:val="24"/>
          <w:szCs w:val="24"/>
        </w:rPr>
        <w:t>—</w:t>
      </w:r>
      <w:r>
        <w:rPr>
          <w:rFonts w:hint="eastAsia" w:ascii="宋体" w:hAnsi="宋体"/>
          <w:color w:val="auto"/>
          <w:sz w:val="24"/>
          <w:szCs w:val="24"/>
          <w:lang w:val="en-US" w:eastAsia="zh-CN"/>
        </w:rPr>
        <w:t>9</w:t>
      </w:r>
      <w:r>
        <w:rPr>
          <w:rFonts w:hint="eastAsia" w:ascii="宋体" w:hAnsi="宋体"/>
          <w:color w:val="auto"/>
          <w:sz w:val="24"/>
          <w:szCs w:val="24"/>
        </w:rPr>
        <w:t>月</w:t>
      </w:r>
      <w:r>
        <w:rPr>
          <w:rFonts w:hint="eastAsia" w:ascii="宋体" w:hAnsi="宋体"/>
          <w:color w:val="auto"/>
          <w:sz w:val="24"/>
          <w:szCs w:val="24"/>
          <w:lang w:val="en-US" w:eastAsia="zh-CN"/>
        </w:rPr>
        <w:t>3</w:t>
      </w:r>
      <w:r>
        <w:rPr>
          <w:rFonts w:hint="eastAsia" w:ascii="宋体" w:hAnsi="宋体"/>
          <w:color w:val="auto"/>
          <w:sz w:val="24"/>
          <w:szCs w:val="24"/>
        </w:rPr>
        <w:t>日</w:t>
      </w:r>
      <w:r>
        <w:rPr>
          <w:rFonts w:ascii="宋体" w:hAnsi="宋体"/>
          <w:sz w:val="24"/>
          <w:szCs w:val="24"/>
        </w:rPr>
        <w:t>，现将具体报到事项通知如下：</w:t>
      </w:r>
    </w:p>
    <w:p>
      <w:pPr>
        <w:spacing w:line="360" w:lineRule="auto"/>
        <w:rPr>
          <w:rFonts w:ascii="宋体" w:hAnsi="宋体"/>
          <w:b/>
          <w:sz w:val="24"/>
          <w:szCs w:val="24"/>
        </w:rPr>
      </w:pPr>
      <w:r>
        <w:rPr>
          <w:rFonts w:ascii="宋体" w:hAnsi="宋体"/>
          <w:b/>
          <w:sz w:val="24"/>
          <w:szCs w:val="24"/>
        </w:rPr>
        <w:t>一、</w:t>
      </w:r>
      <w:r>
        <w:rPr>
          <w:rFonts w:hint="eastAsia" w:ascii="宋体" w:hAnsi="宋体"/>
          <w:b/>
          <w:sz w:val="24"/>
          <w:szCs w:val="24"/>
        </w:rPr>
        <w:t>报到时间</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20</w:t>
      </w:r>
      <w:r>
        <w:rPr>
          <w:rFonts w:hint="eastAsia" w:ascii="宋体" w:hAnsi="宋体"/>
          <w:color w:val="auto"/>
          <w:sz w:val="24"/>
          <w:szCs w:val="24"/>
          <w:lang w:val="en-US" w:eastAsia="zh-CN"/>
        </w:rPr>
        <w:t>20</w:t>
      </w:r>
      <w:r>
        <w:rPr>
          <w:rFonts w:hint="eastAsia" w:ascii="宋体" w:hAnsi="宋体"/>
          <w:color w:val="auto"/>
          <w:sz w:val="24"/>
          <w:szCs w:val="24"/>
        </w:rPr>
        <w:t>年</w:t>
      </w:r>
      <w:r>
        <w:rPr>
          <w:rFonts w:hint="eastAsia" w:ascii="宋体" w:hAnsi="宋体"/>
          <w:color w:val="auto"/>
          <w:sz w:val="24"/>
          <w:szCs w:val="24"/>
          <w:lang w:val="en-US" w:eastAsia="zh-CN"/>
        </w:rPr>
        <w:t>8</w:t>
      </w:r>
      <w:r>
        <w:rPr>
          <w:rFonts w:hint="eastAsia" w:ascii="宋体" w:hAnsi="宋体"/>
          <w:color w:val="auto"/>
          <w:sz w:val="24"/>
          <w:szCs w:val="24"/>
        </w:rPr>
        <w:t>月</w:t>
      </w:r>
      <w:r>
        <w:rPr>
          <w:rFonts w:hint="eastAsia" w:ascii="宋体" w:hAnsi="宋体"/>
          <w:color w:val="auto"/>
          <w:sz w:val="24"/>
          <w:szCs w:val="24"/>
          <w:lang w:val="en-US" w:eastAsia="zh-CN"/>
        </w:rPr>
        <w:t>24</w:t>
      </w:r>
      <w:r>
        <w:rPr>
          <w:rFonts w:hint="eastAsia" w:ascii="宋体" w:hAnsi="宋体"/>
          <w:color w:val="auto"/>
          <w:sz w:val="24"/>
          <w:szCs w:val="24"/>
        </w:rPr>
        <w:t>日</w:t>
      </w:r>
      <w:r>
        <w:rPr>
          <w:rFonts w:hint="eastAsia" w:ascii="宋体" w:hAnsi="宋体"/>
          <w:color w:val="auto"/>
          <w:sz w:val="24"/>
          <w:szCs w:val="24"/>
          <w:lang w:val="en-US" w:eastAsia="zh-CN"/>
        </w:rPr>
        <w:t>8</w:t>
      </w:r>
      <w:r>
        <w:rPr>
          <w:rFonts w:hint="eastAsia" w:ascii="宋体" w:hAnsi="宋体"/>
          <w:color w:val="auto"/>
          <w:sz w:val="24"/>
          <w:szCs w:val="24"/>
        </w:rPr>
        <w:t>:</w:t>
      </w:r>
      <w:r>
        <w:rPr>
          <w:rFonts w:hint="eastAsia" w:ascii="宋体" w:hAnsi="宋体"/>
          <w:color w:val="auto"/>
          <w:sz w:val="24"/>
          <w:szCs w:val="24"/>
          <w:lang w:val="en-US" w:eastAsia="zh-CN"/>
        </w:rPr>
        <w:t>3</w:t>
      </w:r>
      <w:r>
        <w:rPr>
          <w:rFonts w:hint="eastAsia" w:ascii="宋体" w:hAnsi="宋体"/>
          <w:color w:val="auto"/>
          <w:sz w:val="24"/>
          <w:szCs w:val="24"/>
        </w:rPr>
        <w:t>0-1</w:t>
      </w:r>
      <w:r>
        <w:rPr>
          <w:rFonts w:hint="eastAsia" w:ascii="宋体" w:hAnsi="宋体"/>
          <w:color w:val="auto"/>
          <w:sz w:val="24"/>
          <w:szCs w:val="24"/>
          <w:lang w:val="en-US" w:eastAsia="zh-CN"/>
        </w:rPr>
        <w:t>1</w:t>
      </w:r>
      <w:r>
        <w:rPr>
          <w:rFonts w:hint="eastAsia" w:ascii="宋体" w:hAnsi="宋体"/>
          <w:color w:val="auto"/>
          <w:sz w:val="24"/>
          <w:szCs w:val="24"/>
        </w:rPr>
        <w:t>:</w:t>
      </w:r>
      <w:r>
        <w:rPr>
          <w:rFonts w:hint="eastAsia" w:ascii="宋体" w:hAnsi="宋体"/>
          <w:color w:val="auto"/>
          <w:sz w:val="24"/>
          <w:szCs w:val="24"/>
          <w:lang w:val="en-US" w:eastAsia="zh-CN"/>
        </w:rPr>
        <w:t>3</w:t>
      </w:r>
      <w:r>
        <w:rPr>
          <w:rFonts w:hint="eastAsia" w:ascii="宋体" w:hAnsi="宋体"/>
          <w:color w:val="auto"/>
          <w:sz w:val="24"/>
          <w:szCs w:val="24"/>
        </w:rPr>
        <w:t>0报到</w:t>
      </w:r>
    </w:p>
    <w:p>
      <w:pPr>
        <w:numPr>
          <w:ilvl w:val="0"/>
          <w:numId w:val="1"/>
        </w:numPr>
        <w:spacing w:line="360" w:lineRule="auto"/>
        <w:rPr>
          <w:rFonts w:ascii="宋体" w:hAnsi="宋体"/>
          <w:b/>
          <w:sz w:val="24"/>
          <w:szCs w:val="24"/>
        </w:rPr>
      </w:pPr>
      <w:r>
        <w:rPr>
          <w:rFonts w:hint="eastAsia" w:ascii="宋体" w:hAnsi="宋体"/>
          <w:b/>
          <w:sz w:val="24"/>
          <w:szCs w:val="24"/>
        </w:rPr>
        <w:t>报到地点及住宿安排</w:t>
      </w:r>
    </w:p>
    <w:p>
      <w:pPr>
        <w:numPr>
          <w:ilvl w:val="0"/>
          <w:numId w:val="0"/>
        </w:numPr>
        <w:spacing w:line="360" w:lineRule="auto"/>
        <w:ind w:firstLine="420" w:firstLineChars="0"/>
        <w:rPr>
          <w:rFonts w:hint="eastAsia" w:asciiTheme="minorEastAsia" w:hAnsiTheme="minorEastAsia" w:eastAsiaTheme="minorEastAsia" w:cstheme="minorEastAsia"/>
          <w:color w:val="FF0000"/>
          <w:sz w:val="24"/>
          <w:szCs w:val="24"/>
          <w:shd w:val="clear" w:color="auto" w:fill="FFFFFF"/>
        </w:rPr>
      </w:pPr>
      <w:r>
        <w:rPr>
          <w:rFonts w:hint="eastAsia" w:asciiTheme="minorEastAsia" w:hAnsiTheme="minorEastAsia" w:eastAsiaTheme="minorEastAsia" w:cstheme="minorEastAsia"/>
          <w:color w:val="auto"/>
          <w:sz w:val="24"/>
          <w:szCs w:val="24"/>
          <w:shd w:val="clear" w:color="auto" w:fill="FFFFFF"/>
          <w:lang w:val="en-US" w:eastAsia="zh-CN"/>
        </w:rPr>
        <w:t>1.</w:t>
      </w:r>
      <w:r>
        <w:rPr>
          <w:rFonts w:hint="eastAsia" w:asciiTheme="minorEastAsia" w:hAnsiTheme="minorEastAsia" w:eastAsiaTheme="minorEastAsia" w:cstheme="minorEastAsia"/>
          <w:color w:val="000000"/>
          <w:sz w:val="24"/>
          <w:szCs w:val="24"/>
          <w:shd w:val="clear" w:color="auto" w:fill="FFFFFF"/>
        </w:rPr>
        <w:t>报到地点：</w:t>
      </w:r>
      <w:r>
        <w:rPr>
          <w:rFonts w:ascii="宋体" w:hAnsi="宋体" w:eastAsia="宋体" w:cs="宋体"/>
          <w:sz w:val="24"/>
          <w:szCs w:val="24"/>
        </w:rPr>
        <w:t>无锡翰锦大酒店</w:t>
      </w:r>
    </w:p>
    <w:p>
      <w:pPr>
        <w:numPr>
          <w:ilvl w:val="0"/>
          <w:numId w:val="0"/>
        </w:numPr>
        <w:spacing w:line="360" w:lineRule="auto"/>
        <w:ind w:firstLine="420" w:firstLineChars="0"/>
        <w:rPr>
          <w:rFonts w:ascii="宋体" w:hAnsi="宋体" w:eastAsia="宋体" w:cs="宋体"/>
          <w:sz w:val="24"/>
          <w:szCs w:val="24"/>
        </w:rPr>
      </w:pPr>
      <w:r>
        <w:rPr>
          <w:rFonts w:hint="eastAsia" w:asciiTheme="minorEastAsia" w:hAnsiTheme="minorEastAsia" w:eastAsiaTheme="minorEastAsia" w:cstheme="minorEastAsia"/>
          <w:color w:val="000000"/>
          <w:sz w:val="24"/>
          <w:szCs w:val="24"/>
          <w:shd w:val="clear" w:color="auto" w:fill="FFFFFF"/>
          <w:lang w:val="en-US" w:eastAsia="zh-CN"/>
        </w:rPr>
        <w:t>2.</w:t>
      </w:r>
      <w:r>
        <w:rPr>
          <w:rFonts w:hint="eastAsia" w:asciiTheme="minorEastAsia" w:hAnsiTheme="minorEastAsia" w:eastAsiaTheme="minorEastAsia" w:cstheme="minorEastAsia"/>
          <w:color w:val="000000"/>
          <w:sz w:val="24"/>
          <w:szCs w:val="24"/>
          <w:shd w:val="clear" w:color="auto" w:fill="FFFFFF"/>
        </w:rPr>
        <w:t>住宿地点：</w:t>
      </w:r>
      <w:r>
        <w:rPr>
          <w:rFonts w:ascii="宋体" w:hAnsi="宋体" w:eastAsia="宋体" w:cs="宋体"/>
          <w:sz w:val="24"/>
          <w:szCs w:val="24"/>
        </w:rPr>
        <w:t>无锡翰锦大酒店</w:t>
      </w:r>
    </w:p>
    <w:p>
      <w:pPr>
        <w:numPr>
          <w:ilvl w:val="0"/>
          <w:numId w:val="0"/>
        </w:numPr>
        <w:spacing w:line="360" w:lineRule="auto"/>
        <w:ind w:left="689" w:leftChars="328" w:firstLine="0" w:firstLineChars="0"/>
        <w:rPr>
          <w:rFonts w:ascii="宋体" w:hAnsi="宋体" w:eastAsia="宋体" w:cs="宋体"/>
          <w:sz w:val="24"/>
          <w:szCs w:val="24"/>
        </w:rPr>
      </w:pPr>
      <w:r>
        <w:rPr>
          <w:rFonts w:ascii="宋体" w:hAnsi="宋体" w:eastAsia="宋体" w:cs="宋体"/>
          <w:sz w:val="24"/>
          <w:szCs w:val="24"/>
        </w:rPr>
        <w:t>酒店地址：江苏省无锡市滨湖区万顺路53号</w:t>
      </w:r>
      <w:r>
        <w:rPr>
          <w:rFonts w:ascii="宋体" w:hAnsi="宋体" w:eastAsia="宋体" w:cs="宋体"/>
          <w:sz w:val="24"/>
          <w:szCs w:val="24"/>
        </w:rPr>
        <w:br w:type="textWrapping"/>
      </w:r>
      <w:r>
        <w:rPr>
          <w:rFonts w:ascii="宋体" w:hAnsi="宋体" w:eastAsia="宋体" w:cs="宋体"/>
          <w:sz w:val="24"/>
          <w:szCs w:val="24"/>
        </w:rPr>
        <w:t>酒店电话：0510-82850222</w:t>
      </w:r>
    </w:p>
    <w:p>
      <w:pPr>
        <w:numPr>
          <w:ilvl w:val="0"/>
          <w:numId w:val="0"/>
        </w:numPr>
        <w:spacing w:line="360" w:lineRule="auto"/>
        <w:ind w:firstLine="420" w:firstLineChars="0"/>
        <w:rPr>
          <w:rFonts w:hint="eastAsia" w:ascii="宋体" w:hAnsi="宋体" w:eastAsia="宋体" w:cs="宋体"/>
          <w:sz w:val="24"/>
          <w:szCs w:val="24"/>
          <w:lang w:eastAsia="zh-CN"/>
        </w:rPr>
      </w:pPr>
      <w:r>
        <w:rPr>
          <w:rFonts w:hint="eastAsia" w:ascii="宋体" w:hAnsi="宋体" w:cs="宋体"/>
          <w:b/>
          <w:bCs/>
          <w:sz w:val="24"/>
          <w:szCs w:val="24"/>
          <w:lang w:val="en-US" w:eastAsia="zh-CN"/>
        </w:rPr>
        <w:t>备注：</w:t>
      </w:r>
      <w:r>
        <w:rPr>
          <w:rFonts w:ascii="宋体" w:hAnsi="宋体" w:eastAsia="宋体" w:cs="宋体"/>
          <w:sz w:val="24"/>
          <w:szCs w:val="24"/>
        </w:rPr>
        <w:t>学员</w:t>
      </w:r>
      <w:r>
        <w:rPr>
          <w:rFonts w:hint="eastAsia" w:ascii="宋体" w:hAnsi="宋体" w:cs="宋体"/>
          <w:sz w:val="24"/>
          <w:szCs w:val="24"/>
          <w:lang w:val="en-US" w:eastAsia="zh-CN"/>
        </w:rPr>
        <w:t>食宿</w:t>
      </w:r>
      <w:r>
        <w:rPr>
          <w:rFonts w:ascii="宋体" w:hAnsi="宋体" w:eastAsia="宋体" w:cs="宋体"/>
          <w:sz w:val="24"/>
          <w:szCs w:val="24"/>
        </w:rPr>
        <w:t>统一安排在无锡翰锦大酒店，每个标准间安排2人住宿。若申请包房的，学员需自行补足住宿费差额，因房标有所区别，按实补差。</w:t>
      </w:r>
      <w:bookmarkStart w:id="0" w:name="_GoBack"/>
      <w:bookmarkEnd w:id="0"/>
      <w:r>
        <w:rPr>
          <w:rFonts w:ascii="宋体" w:hAnsi="宋体" w:eastAsia="宋体" w:cs="宋体"/>
          <w:sz w:val="24"/>
          <w:szCs w:val="24"/>
        </w:rPr>
        <w:t>负责人：王荣15052178053</w:t>
      </w:r>
      <w:r>
        <w:rPr>
          <w:rFonts w:hint="eastAsia" w:ascii="宋体" w:hAnsi="宋体" w:cs="宋体"/>
          <w:sz w:val="24"/>
          <w:szCs w:val="24"/>
          <w:lang w:eastAsia="zh-CN"/>
        </w:rPr>
        <w:t>。</w:t>
      </w:r>
    </w:p>
    <w:p>
      <w:pPr>
        <w:shd w:val="solid" w:color="FFFFFF" w:fill="auto"/>
        <w:autoSpaceDN w:val="0"/>
        <w:spacing w:line="360" w:lineRule="auto"/>
        <w:rPr>
          <w:color w:val="FF0000"/>
          <w:sz w:val="24"/>
          <w:shd w:val="clear" w:color="auto" w:fill="FFFFFF"/>
        </w:rPr>
      </w:pPr>
      <w:r>
        <w:rPr>
          <w:rFonts w:hint="eastAsia" w:ascii="宋体" w:hAnsi="宋体"/>
          <w:b/>
          <w:sz w:val="24"/>
          <w:szCs w:val="24"/>
        </w:rPr>
        <w:t>三</w:t>
      </w:r>
      <w:r>
        <w:rPr>
          <w:rFonts w:ascii="宋体" w:hAnsi="宋体"/>
          <w:b/>
          <w:sz w:val="24"/>
          <w:szCs w:val="24"/>
        </w:rPr>
        <w:t>、培训费用</w:t>
      </w:r>
    </w:p>
    <w:p>
      <w:pPr>
        <w:spacing w:line="360" w:lineRule="auto"/>
        <w:ind w:firstLine="420" w:firstLineChars="0"/>
        <w:rPr>
          <w:rFonts w:hint="eastAsia" w:ascii="宋体" w:hAnsi="宋体"/>
          <w:sz w:val="24"/>
          <w:szCs w:val="24"/>
          <w:lang w:eastAsia="zh-CN"/>
        </w:rPr>
      </w:pPr>
      <w:r>
        <w:rPr>
          <w:rFonts w:hint="eastAsia" w:ascii="宋体" w:hAnsi="宋体"/>
          <w:sz w:val="24"/>
          <w:szCs w:val="24"/>
          <w:lang w:eastAsia="zh-CN"/>
        </w:rPr>
        <w:t>培训经费、食宿费由国家财政专项经费承担，交通费由学员所在单位承担，培训期间食宿统一安排。</w:t>
      </w:r>
    </w:p>
    <w:p>
      <w:pPr>
        <w:spacing w:line="360" w:lineRule="auto"/>
        <w:rPr>
          <w:rFonts w:ascii="宋体" w:hAnsi="宋体"/>
          <w:b/>
          <w:sz w:val="24"/>
          <w:szCs w:val="24"/>
        </w:rPr>
      </w:pPr>
      <w:r>
        <w:rPr>
          <w:rFonts w:hint="eastAsia" w:ascii="宋体" w:hAnsi="宋体"/>
          <w:b/>
          <w:sz w:val="24"/>
          <w:szCs w:val="24"/>
        </w:rPr>
        <w:t>四、注意事项</w:t>
      </w:r>
    </w:p>
    <w:p>
      <w:pPr>
        <w:numPr>
          <w:ilvl w:val="0"/>
          <w:numId w:val="2"/>
        </w:numPr>
        <w:spacing w:line="360" w:lineRule="auto"/>
        <w:ind w:left="0" w:leftChars="0" w:firstLine="480" w:firstLineChars="200"/>
        <w:rPr>
          <w:rFonts w:hint="eastAsia" w:ascii="宋体" w:hAnsi="宋体"/>
          <w:sz w:val="24"/>
          <w:szCs w:val="24"/>
          <w:lang w:eastAsia="zh-CN"/>
        </w:rPr>
      </w:pPr>
      <w:r>
        <w:rPr>
          <w:rFonts w:hint="eastAsia" w:ascii="宋体" w:hAnsi="宋体"/>
          <w:sz w:val="24"/>
          <w:szCs w:val="24"/>
          <w:lang w:eastAsia="zh-CN"/>
        </w:rPr>
        <w:t>报到不安排接站，请各参培教师自行前往报到地点报到，请大家谅解；</w:t>
      </w:r>
    </w:p>
    <w:p>
      <w:pPr>
        <w:numPr>
          <w:ilvl w:val="0"/>
          <w:numId w:val="2"/>
        </w:numPr>
        <w:spacing w:line="360" w:lineRule="auto"/>
        <w:ind w:left="0" w:leftChars="0" w:firstLine="480" w:firstLineChars="200"/>
        <w:rPr>
          <w:rFonts w:hint="eastAsia" w:ascii="宋体" w:hAnsi="宋体"/>
          <w:sz w:val="24"/>
          <w:szCs w:val="24"/>
          <w:lang w:eastAsia="zh-CN"/>
        </w:rPr>
      </w:pPr>
      <w:r>
        <w:rPr>
          <w:rFonts w:hint="eastAsia" w:ascii="宋体" w:hAnsi="宋体"/>
          <w:sz w:val="24"/>
          <w:szCs w:val="24"/>
          <w:lang w:eastAsia="zh-CN"/>
        </w:rPr>
        <w:t>各参培教师需准备好必要的生活用品；同时自备学习用具，建议自带笔记本电脑一台、U盘一个；</w:t>
      </w:r>
    </w:p>
    <w:p>
      <w:pPr>
        <w:numPr>
          <w:ilvl w:val="0"/>
          <w:numId w:val="2"/>
        </w:numPr>
        <w:spacing w:line="360" w:lineRule="auto"/>
        <w:ind w:left="0" w:leftChars="0" w:firstLine="480" w:firstLineChars="200"/>
        <w:rPr>
          <w:rFonts w:hint="eastAsia" w:ascii="宋体" w:hAnsi="宋体"/>
          <w:sz w:val="24"/>
          <w:szCs w:val="24"/>
          <w:lang w:eastAsia="zh-CN"/>
        </w:rPr>
      </w:pPr>
      <w:r>
        <w:rPr>
          <w:rFonts w:hint="eastAsia" w:ascii="宋体" w:hAnsi="宋体"/>
          <w:sz w:val="24"/>
          <w:szCs w:val="24"/>
          <w:lang w:eastAsia="zh-CN"/>
        </w:rPr>
        <w:t>报到时须领取培训资料、房卡等物品（房卡需缴纳100元押金，培训结束后办理退还手续即返押金）。</w:t>
      </w:r>
    </w:p>
    <w:p>
      <w:pPr>
        <w:spacing w:line="360" w:lineRule="auto"/>
        <w:rPr>
          <w:rFonts w:ascii="宋体" w:hAnsi="宋体"/>
          <w:b/>
          <w:sz w:val="24"/>
          <w:szCs w:val="24"/>
        </w:rPr>
      </w:pPr>
      <w:r>
        <w:rPr>
          <w:rFonts w:hint="eastAsia" w:ascii="宋体" w:hAnsi="宋体"/>
          <w:b/>
          <w:sz w:val="24"/>
          <w:szCs w:val="24"/>
        </w:rPr>
        <w:t>五、联系方式</w:t>
      </w:r>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rPr>
        <w:t>联 系 人：肖国玲</w:t>
      </w:r>
      <w:r>
        <w:rPr>
          <w:rFonts w:hint="eastAsia" w:ascii="宋体" w:hAnsi="宋体"/>
          <w:sz w:val="24"/>
          <w:szCs w:val="24"/>
          <w:lang w:val="en-US" w:eastAsia="zh-CN"/>
        </w:rPr>
        <w:t xml:space="preserve">  王一竹  臧红波</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联系电话</w:t>
      </w:r>
      <w:r>
        <w:rPr>
          <w:rFonts w:ascii="宋体" w:hAnsi="宋体"/>
          <w:sz w:val="24"/>
          <w:szCs w:val="24"/>
        </w:rPr>
        <w:t>：</w:t>
      </w:r>
      <w:r>
        <w:rPr>
          <w:rFonts w:hint="eastAsia" w:ascii="宋体" w:hAnsi="宋体"/>
          <w:sz w:val="24"/>
          <w:szCs w:val="24"/>
        </w:rPr>
        <w:t>13921197250</w:t>
      </w:r>
      <w:r>
        <w:rPr>
          <w:rFonts w:hint="eastAsia" w:ascii="宋体" w:hAnsi="宋体"/>
          <w:sz w:val="24"/>
          <w:szCs w:val="24"/>
          <w:lang w:val="en-US" w:eastAsia="zh-CN"/>
        </w:rPr>
        <w:t xml:space="preserve"> </w:t>
      </w:r>
    </w:p>
    <w:p>
      <w:pPr>
        <w:spacing w:line="360" w:lineRule="auto"/>
        <w:ind w:firstLine="480" w:firstLineChars="200"/>
        <w:rPr>
          <w:rFonts w:ascii="宋体" w:hAnsi="宋体"/>
          <w:sz w:val="24"/>
          <w:szCs w:val="24"/>
        </w:rPr>
      </w:pPr>
      <w:r>
        <w:rPr>
          <w:rFonts w:hint="eastAsia" w:ascii="宋体" w:hAnsi="宋体"/>
          <w:sz w:val="24"/>
          <w:szCs w:val="24"/>
        </w:rPr>
        <w:t>电子邮箱：</w:t>
      </w:r>
      <w:r>
        <w:rPr>
          <w:rFonts w:hint="eastAsia" w:ascii="宋体" w:hAnsi="宋体"/>
          <w:sz w:val="24"/>
          <w:szCs w:val="24"/>
          <w:lang w:val="en-US" w:eastAsia="zh-CN"/>
        </w:rPr>
        <w:t>xiaogl</w:t>
      </w:r>
      <w:r>
        <w:rPr>
          <w:rFonts w:hint="eastAsia" w:ascii="宋体" w:hAnsi="宋体"/>
          <w:sz w:val="24"/>
          <w:szCs w:val="24"/>
        </w:rPr>
        <w:t>@wxit.edu.cn</w:t>
      </w:r>
    </w:p>
    <w:p>
      <w:pPr>
        <w:shd w:val="solid" w:color="FFFFFF" w:fill="auto"/>
        <w:autoSpaceDN w:val="0"/>
        <w:spacing w:line="360" w:lineRule="auto"/>
        <w:ind w:firstLine="540" w:firstLineChars="225"/>
        <w:jc w:val="left"/>
        <w:rPr>
          <w:rFonts w:hint="eastAsia"/>
          <w:sz w:val="24"/>
          <w:shd w:val="clear" w:color="auto" w:fill="FFFFFF"/>
        </w:rPr>
      </w:pPr>
      <w:r>
        <w:rPr>
          <w:rFonts w:hint="eastAsia"/>
          <w:sz w:val="24"/>
          <w:shd w:val="clear" w:color="auto" w:fill="FFFFFF"/>
        </w:rPr>
        <w:t>QQ群：1137220019</w:t>
      </w:r>
    </w:p>
    <w:p>
      <w:pPr>
        <w:spacing w:line="360" w:lineRule="auto"/>
        <w:rPr>
          <w:rFonts w:ascii="宋体" w:hAnsi="宋体"/>
          <w:b/>
          <w:sz w:val="24"/>
          <w:szCs w:val="24"/>
        </w:rPr>
      </w:pPr>
      <w:r>
        <w:rPr>
          <w:rFonts w:hint="eastAsia" w:ascii="宋体" w:hAnsi="宋体"/>
          <w:b/>
          <w:sz w:val="24"/>
          <w:szCs w:val="24"/>
        </w:rPr>
        <w:t>六、交通线路</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①无锡火车站/中央车站乘地铁1号线，江南大学站下车，步行1.8公里，或转128路，到大通路(万顺路)站下车，步行130米。出租车约30元。</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②高铁无锡东站乘地铁2号线，在三阳广场站转1号线，谈渡桥站下车，转公交快1线到大通路(万顺路) 站下车，步行130米。出租车约60元。</w:t>
      </w:r>
    </w:p>
    <w:p>
      <w:pPr>
        <w:spacing w:line="360" w:lineRule="auto"/>
        <w:ind w:firstLine="480" w:firstLineChars="200"/>
        <w:rPr>
          <w:rFonts w:ascii="宋体" w:hAnsi="宋体" w:eastAsia="宋体" w:cs="宋体"/>
          <w:sz w:val="24"/>
          <w:szCs w:val="24"/>
        </w:rPr>
      </w:pPr>
    </w:p>
    <w:p>
      <w:pPr>
        <w:spacing w:line="360" w:lineRule="auto"/>
        <w:ind w:firstLine="420" w:firstLineChars="200"/>
        <w:rPr>
          <w:rFonts w:ascii="宋体" w:hAnsi="宋体" w:eastAsia="宋体" w:cs="宋体"/>
          <w:sz w:val="24"/>
          <w:szCs w:val="24"/>
        </w:rPr>
      </w:pPr>
      <w:r>
        <w:drawing>
          <wp:inline distT="0" distB="0" distL="114300" distR="114300">
            <wp:extent cx="4724400" cy="3854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724400" cy="3854450"/>
                    </a:xfrm>
                    <a:prstGeom prst="rect">
                      <a:avLst/>
                    </a:prstGeom>
                    <a:noFill/>
                    <a:ln>
                      <a:noFill/>
                    </a:ln>
                  </pic:spPr>
                </pic:pic>
              </a:graphicData>
            </a:graphic>
          </wp:inline>
        </w:drawing>
      </w:r>
    </w:p>
    <w:p>
      <w:pPr>
        <w:spacing w:line="360" w:lineRule="auto"/>
        <w:ind w:firstLine="480" w:firstLineChars="200"/>
        <w:rPr>
          <w:rFonts w:ascii="宋体" w:hAnsi="宋体" w:eastAsia="宋体" w:cs="宋体"/>
          <w:sz w:val="24"/>
          <w:szCs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A1BEE"/>
    <w:multiLevelType w:val="singleLevel"/>
    <w:tmpl w:val="5AAA1BEE"/>
    <w:lvl w:ilvl="0" w:tentative="0">
      <w:start w:val="2"/>
      <w:numFmt w:val="chineseCounting"/>
      <w:suff w:val="nothing"/>
      <w:lvlText w:val="%1、"/>
      <w:lvlJc w:val="left"/>
    </w:lvl>
  </w:abstractNum>
  <w:abstractNum w:abstractNumId="1">
    <w:nsid w:val="77DABCA6"/>
    <w:multiLevelType w:val="singleLevel"/>
    <w:tmpl w:val="77DABCA6"/>
    <w:lvl w:ilvl="0"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08"/>
    <w:rsid w:val="00106CDE"/>
    <w:rsid w:val="001538E2"/>
    <w:rsid w:val="00234741"/>
    <w:rsid w:val="00251200"/>
    <w:rsid w:val="00251D78"/>
    <w:rsid w:val="00271E6D"/>
    <w:rsid w:val="00416EC5"/>
    <w:rsid w:val="00422CC1"/>
    <w:rsid w:val="004922F6"/>
    <w:rsid w:val="005214B4"/>
    <w:rsid w:val="00531F38"/>
    <w:rsid w:val="005754F8"/>
    <w:rsid w:val="006307F6"/>
    <w:rsid w:val="00692538"/>
    <w:rsid w:val="00707F91"/>
    <w:rsid w:val="00733550"/>
    <w:rsid w:val="007B41F6"/>
    <w:rsid w:val="007E18DE"/>
    <w:rsid w:val="00930A7D"/>
    <w:rsid w:val="00B033BB"/>
    <w:rsid w:val="00B80908"/>
    <w:rsid w:val="00BF09BA"/>
    <w:rsid w:val="00C512FC"/>
    <w:rsid w:val="00CD5BAA"/>
    <w:rsid w:val="00CF1B7F"/>
    <w:rsid w:val="00DA5ED4"/>
    <w:rsid w:val="00DB79EB"/>
    <w:rsid w:val="00ED1BEF"/>
    <w:rsid w:val="00EE6256"/>
    <w:rsid w:val="00F7521A"/>
    <w:rsid w:val="00FE0289"/>
    <w:rsid w:val="0199622F"/>
    <w:rsid w:val="06F752BF"/>
    <w:rsid w:val="0B053054"/>
    <w:rsid w:val="0F493EA7"/>
    <w:rsid w:val="0F7D3B9B"/>
    <w:rsid w:val="18955154"/>
    <w:rsid w:val="1AE754BD"/>
    <w:rsid w:val="1BDD512B"/>
    <w:rsid w:val="22D31EEB"/>
    <w:rsid w:val="2C75659D"/>
    <w:rsid w:val="32615B30"/>
    <w:rsid w:val="351E2161"/>
    <w:rsid w:val="35510C3D"/>
    <w:rsid w:val="3A3D5B24"/>
    <w:rsid w:val="3D280C63"/>
    <w:rsid w:val="451A7843"/>
    <w:rsid w:val="465543AD"/>
    <w:rsid w:val="46862D16"/>
    <w:rsid w:val="51D2303E"/>
    <w:rsid w:val="53CE0635"/>
    <w:rsid w:val="5A212B61"/>
    <w:rsid w:val="5B67763F"/>
    <w:rsid w:val="5F286616"/>
    <w:rsid w:val="5F2E6AB5"/>
    <w:rsid w:val="5FB233C0"/>
    <w:rsid w:val="62676467"/>
    <w:rsid w:val="64CE25FC"/>
    <w:rsid w:val="676E087D"/>
    <w:rsid w:val="68590A72"/>
    <w:rsid w:val="6E5072DE"/>
    <w:rsid w:val="70544746"/>
    <w:rsid w:val="705C6358"/>
    <w:rsid w:val="71565FB2"/>
    <w:rsid w:val="75B83609"/>
    <w:rsid w:val="7A716318"/>
    <w:rsid w:val="7EC96C73"/>
    <w:rsid w:val="7EE377AD"/>
    <w:rsid w:val="7FEA1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00"/>
      <w:sz w:val="18"/>
      <w:szCs w:val="18"/>
      <w:u w:val="none"/>
    </w:rPr>
  </w:style>
  <w:style w:type="character" w:customStyle="1" w:styleId="8">
    <w:name w:val="页眉 Char"/>
    <w:basedOn w:val="6"/>
    <w:link w:val="4"/>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123</Words>
  <Characters>702</Characters>
  <Lines>5</Lines>
  <Paragraphs>1</Paragraphs>
  <TotalTime>4</TotalTime>
  <ScaleCrop>false</ScaleCrop>
  <LinksUpToDate>false</LinksUpToDate>
  <CharactersWithSpaces>824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2018-03-20T05:44:00Z</dcterms:created>
  <dc:creator>WYC</dc:creator>
  <cp:lastModifiedBy>白桦林</cp:lastModifiedBy>
  <dcterms:modified xsi:type="dcterms:W3CDTF">2020-08-13T09:13:54Z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